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64"/>
        <w:gridCol w:w="8310"/>
      </w:tblGrid>
      <w:tr w:rsidR="00BC5D97" w:rsidRPr="00AC7EEE" w:rsidTr="00AC7EEE">
        <w:tc>
          <w:tcPr>
            <w:tcW w:w="1368" w:type="dxa"/>
          </w:tcPr>
          <w:p w:rsidR="00BC5D97" w:rsidRPr="00AC7EEE" w:rsidRDefault="001F5EA0" w:rsidP="00BC5D97">
            <w:pPr>
              <w:rPr>
                <w:rFonts w:ascii="Palatino Linotype" w:hAnsi="Palatino Linotype" w:cs="Times New Roman"/>
                <w:b/>
                <w:sz w:val="24"/>
                <w:szCs w:val="24"/>
              </w:rPr>
            </w:pPr>
            <w:r>
              <w:rPr>
                <w:rFonts w:ascii="Palatino Linotype" w:hAnsi="Palatino Linotype" w:cs="Times New Roman"/>
                <w:b/>
                <w:sz w:val="24"/>
                <w:szCs w:val="24"/>
              </w:rPr>
              <w:t xml:space="preserve"> </w:t>
            </w:r>
            <w:r w:rsidR="00BC5D97" w:rsidRPr="00AC7EEE">
              <w:rPr>
                <w:rFonts w:ascii="Palatino Linotype" w:hAnsi="Palatino Linotype" w:cs="Times New Roman"/>
                <w:b/>
                <w:noProof/>
                <w:sz w:val="24"/>
                <w:szCs w:val="24"/>
                <w:lang w:eastAsia="en-GB"/>
              </w:rPr>
              <w:drawing>
                <wp:inline distT="0" distB="0" distL="0" distR="0">
                  <wp:extent cx="619125" cy="619125"/>
                  <wp:effectExtent l="0" t="0" r="9525" b="952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inline>
              </w:drawing>
            </w:r>
          </w:p>
        </w:tc>
        <w:tc>
          <w:tcPr>
            <w:tcW w:w="8460" w:type="dxa"/>
          </w:tcPr>
          <w:p w:rsidR="00BC5D97" w:rsidRPr="00B051B3" w:rsidRDefault="00BC5D97" w:rsidP="00BC5D97">
            <w:pPr>
              <w:rPr>
                <w:rFonts w:ascii="Palatino Linotype" w:hAnsi="Palatino Linotype" w:cs="Times New Roman"/>
                <w:b/>
                <w:sz w:val="16"/>
                <w:szCs w:val="16"/>
              </w:rPr>
            </w:pPr>
          </w:p>
          <w:p w:rsidR="00287E4A" w:rsidRPr="00AC7EEE" w:rsidRDefault="00BC5D97" w:rsidP="00422FB0">
            <w:pPr>
              <w:rPr>
                <w:rFonts w:ascii="Palatino Linotype" w:hAnsi="Palatino Linotype" w:cs="Times New Roman"/>
                <w:b/>
                <w:sz w:val="24"/>
                <w:szCs w:val="24"/>
              </w:rPr>
            </w:pPr>
            <w:r w:rsidRPr="00AC7EEE">
              <w:rPr>
                <w:rFonts w:ascii="Palatino Linotype" w:hAnsi="Palatino Linotype" w:cs="Times New Roman"/>
                <w:b/>
                <w:sz w:val="24"/>
                <w:szCs w:val="24"/>
              </w:rPr>
              <w:t>RICHMOND &amp; DISTRICT DECORATIVE AND FINE ARTS SOCIETY</w:t>
            </w:r>
            <w:r w:rsidR="00B051B3">
              <w:rPr>
                <w:rFonts w:ascii="Palatino Linotype" w:hAnsi="Palatino Linotype" w:cs="Times New Roman"/>
                <w:b/>
                <w:sz w:val="24"/>
                <w:szCs w:val="24"/>
              </w:rPr>
              <w:br/>
            </w:r>
            <w:r w:rsidR="00422FB0">
              <w:rPr>
                <w:rFonts w:ascii="Palatino Linotype" w:hAnsi="Palatino Linotype" w:cs="Times New Roman"/>
                <w:b/>
                <w:sz w:val="24"/>
                <w:szCs w:val="24"/>
              </w:rPr>
              <w:t>February</w:t>
            </w:r>
            <w:r w:rsidR="00287E4A" w:rsidRPr="00AC7EEE">
              <w:rPr>
                <w:rFonts w:ascii="Palatino Linotype" w:hAnsi="Palatino Linotype" w:cs="Times New Roman"/>
                <w:b/>
                <w:sz w:val="24"/>
                <w:szCs w:val="24"/>
              </w:rPr>
              <w:t xml:space="preserve"> 201</w:t>
            </w:r>
            <w:r w:rsidR="00422FB0">
              <w:rPr>
                <w:rFonts w:ascii="Palatino Linotype" w:hAnsi="Palatino Linotype" w:cs="Times New Roman"/>
                <w:b/>
                <w:sz w:val="24"/>
                <w:szCs w:val="24"/>
              </w:rPr>
              <w:t>5</w:t>
            </w:r>
            <w:r w:rsidR="00287E4A" w:rsidRPr="00AC7EEE">
              <w:rPr>
                <w:rFonts w:ascii="Palatino Linotype" w:hAnsi="Palatino Linotype" w:cs="Times New Roman"/>
                <w:b/>
                <w:sz w:val="24"/>
                <w:szCs w:val="24"/>
              </w:rPr>
              <w:t xml:space="preserve"> Newsletter</w:t>
            </w:r>
          </w:p>
        </w:tc>
      </w:tr>
    </w:tbl>
    <w:p w:rsidR="00AC7EEE" w:rsidRPr="00AC7EEE" w:rsidRDefault="00422FB0" w:rsidP="00AC7EEE">
      <w:pPr>
        <w:spacing w:before="240"/>
        <w:rPr>
          <w:rFonts w:ascii="Palatino Linotype" w:hAnsi="Palatino Linotype" w:cs="Times New Roman"/>
          <w:sz w:val="24"/>
          <w:szCs w:val="24"/>
        </w:rPr>
      </w:pPr>
      <w:r>
        <w:rPr>
          <w:rFonts w:ascii="Palatino Linotype" w:hAnsi="Palatino Linotype" w:cs="Times New Roman"/>
          <w:sz w:val="24"/>
          <w:szCs w:val="24"/>
        </w:rPr>
        <w:t>February 2015</w:t>
      </w:r>
    </w:p>
    <w:p w:rsidR="00287E4A" w:rsidRDefault="00287E4A" w:rsidP="00AC7EEE">
      <w:pPr>
        <w:jc w:val="both"/>
        <w:rPr>
          <w:rFonts w:ascii="Palatino Linotype" w:hAnsi="Palatino Linotype" w:cs="Times New Roman"/>
          <w:sz w:val="24"/>
          <w:szCs w:val="24"/>
        </w:rPr>
      </w:pPr>
      <w:r w:rsidRPr="00AC7EEE">
        <w:rPr>
          <w:rFonts w:ascii="Palatino Linotype" w:hAnsi="Palatino Linotype" w:cs="Times New Roman"/>
          <w:sz w:val="24"/>
          <w:szCs w:val="24"/>
        </w:rPr>
        <w:t>Dear Members</w:t>
      </w:r>
    </w:p>
    <w:p w:rsidR="00432E85" w:rsidRDefault="00432E85" w:rsidP="005E0901">
      <w:pPr>
        <w:jc w:val="both"/>
        <w:rPr>
          <w:rFonts w:ascii="Palatino Linotype" w:hAnsi="Palatino Linotype" w:cs="Times New Roman"/>
          <w:sz w:val="24"/>
          <w:szCs w:val="24"/>
        </w:rPr>
      </w:pPr>
      <w:r>
        <w:rPr>
          <w:rFonts w:ascii="Palatino Linotype" w:hAnsi="Palatino Linotype" w:cs="Times New Roman"/>
          <w:sz w:val="24"/>
          <w:szCs w:val="24"/>
        </w:rPr>
        <w:t xml:space="preserve">I want to start off with </w:t>
      </w:r>
      <w:r w:rsidR="00110E17">
        <w:rPr>
          <w:rFonts w:ascii="Palatino Linotype" w:hAnsi="Palatino Linotype" w:cs="Times New Roman"/>
          <w:sz w:val="24"/>
          <w:szCs w:val="24"/>
        </w:rPr>
        <w:t>two</w:t>
      </w:r>
      <w:r>
        <w:rPr>
          <w:rFonts w:ascii="Palatino Linotype" w:hAnsi="Palatino Linotype" w:cs="Times New Roman"/>
          <w:sz w:val="24"/>
          <w:szCs w:val="24"/>
        </w:rPr>
        <w:t xml:space="preserve"> thank yous.</w:t>
      </w:r>
    </w:p>
    <w:p w:rsidR="00F368C9" w:rsidRDefault="00432E85" w:rsidP="00AC7EEE">
      <w:pPr>
        <w:jc w:val="both"/>
        <w:rPr>
          <w:rFonts w:ascii="Palatino Linotype" w:hAnsi="Palatino Linotype" w:cs="Times New Roman"/>
          <w:sz w:val="24"/>
          <w:szCs w:val="24"/>
        </w:rPr>
      </w:pPr>
      <w:r>
        <w:rPr>
          <w:rFonts w:ascii="Palatino Linotype" w:hAnsi="Palatino Linotype" w:cs="Times New Roman"/>
          <w:sz w:val="24"/>
          <w:szCs w:val="24"/>
        </w:rPr>
        <w:t>Thank you</w:t>
      </w:r>
      <w:r w:rsidR="00F368C9">
        <w:rPr>
          <w:rFonts w:ascii="Palatino Linotype" w:hAnsi="Palatino Linotype" w:cs="Times New Roman"/>
          <w:sz w:val="24"/>
          <w:szCs w:val="24"/>
        </w:rPr>
        <w:t xml:space="preserve"> </w:t>
      </w:r>
      <w:r>
        <w:rPr>
          <w:rFonts w:ascii="Palatino Linotype" w:hAnsi="Palatino Linotype" w:cs="Times New Roman"/>
          <w:sz w:val="24"/>
          <w:szCs w:val="24"/>
        </w:rPr>
        <w:t>first</w:t>
      </w:r>
      <w:r w:rsidR="00B07D63">
        <w:rPr>
          <w:rFonts w:ascii="Palatino Linotype" w:hAnsi="Palatino Linotype" w:cs="Times New Roman"/>
          <w:sz w:val="24"/>
          <w:szCs w:val="24"/>
        </w:rPr>
        <w:t>ly</w:t>
      </w:r>
      <w:r>
        <w:rPr>
          <w:rFonts w:ascii="Palatino Linotype" w:hAnsi="Palatino Linotype" w:cs="Times New Roman"/>
          <w:sz w:val="24"/>
          <w:szCs w:val="24"/>
        </w:rPr>
        <w:t xml:space="preserve"> to Catherine and Maurice Parry-Wingfield for hosting the lunch at their </w:t>
      </w:r>
      <w:r w:rsidR="005E0901">
        <w:rPr>
          <w:rFonts w:ascii="Palatino Linotype" w:hAnsi="Palatino Linotype" w:cs="Times New Roman"/>
          <w:sz w:val="24"/>
          <w:szCs w:val="24"/>
        </w:rPr>
        <w:t>magnificent</w:t>
      </w:r>
      <w:r>
        <w:rPr>
          <w:rFonts w:ascii="Palatino Linotype" w:hAnsi="Palatino Linotype" w:cs="Times New Roman"/>
          <w:sz w:val="24"/>
          <w:szCs w:val="24"/>
        </w:rPr>
        <w:t xml:space="preserve"> Montpelier Row house on Saturday 7 February.  There were </w:t>
      </w:r>
      <w:r w:rsidR="00B07D63">
        <w:rPr>
          <w:rFonts w:ascii="Palatino Linotype" w:hAnsi="Palatino Linotype" w:cs="Times New Roman"/>
          <w:sz w:val="24"/>
          <w:szCs w:val="24"/>
        </w:rPr>
        <w:t>36</w:t>
      </w:r>
      <w:r>
        <w:rPr>
          <w:rFonts w:ascii="Palatino Linotype" w:hAnsi="Palatino Linotype" w:cs="Times New Roman"/>
          <w:sz w:val="24"/>
          <w:szCs w:val="24"/>
        </w:rPr>
        <w:t xml:space="preserve"> members there and it was lovely - really lovely - to </w:t>
      </w:r>
      <w:r w:rsidR="00B07D63">
        <w:rPr>
          <w:rFonts w:ascii="Palatino Linotype" w:hAnsi="Palatino Linotype" w:cs="Times New Roman"/>
          <w:sz w:val="24"/>
          <w:szCs w:val="24"/>
        </w:rPr>
        <w:t>meet</w:t>
      </w:r>
      <w:r>
        <w:rPr>
          <w:rFonts w:ascii="Palatino Linotype" w:hAnsi="Palatino Linotype" w:cs="Times New Roman"/>
          <w:sz w:val="24"/>
          <w:szCs w:val="24"/>
        </w:rPr>
        <w:t xml:space="preserve"> s</w:t>
      </w:r>
      <w:r w:rsidR="00B07D63">
        <w:rPr>
          <w:rFonts w:ascii="Palatino Linotype" w:hAnsi="Palatino Linotype" w:cs="Times New Roman"/>
          <w:sz w:val="24"/>
          <w:szCs w:val="24"/>
        </w:rPr>
        <w:t>everal new members.</w:t>
      </w:r>
    </w:p>
    <w:p w:rsidR="00432E85" w:rsidRDefault="00432E85" w:rsidP="00AC7EEE">
      <w:pPr>
        <w:jc w:val="both"/>
        <w:rPr>
          <w:rFonts w:ascii="Palatino Linotype" w:hAnsi="Palatino Linotype" w:cs="Times New Roman"/>
          <w:sz w:val="24"/>
          <w:szCs w:val="24"/>
        </w:rPr>
      </w:pPr>
      <w:r>
        <w:rPr>
          <w:rFonts w:ascii="Palatino Linotype" w:hAnsi="Palatino Linotype" w:cs="Times New Roman"/>
          <w:sz w:val="24"/>
          <w:szCs w:val="24"/>
        </w:rPr>
        <w:t xml:space="preserve">Thank you also to Pauline Tuft for producing </w:t>
      </w:r>
      <w:r w:rsidR="00F368C9">
        <w:rPr>
          <w:rFonts w:ascii="Palatino Linotype" w:hAnsi="Palatino Linotype" w:cs="Times New Roman"/>
          <w:sz w:val="24"/>
          <w:szCs w:val="24"/>
        </w:rPr>
        <w:t>a</w:t>
      </w:r>
      <w:r>
        <w:rPr>
          <w:rFonts w:ascii="Palatino Linotype" w:hAnsi="Palatino Linotype" w:cs="Times New Roman"/>
          <w:sz w:val="24"/>
          <w:szCs w:val="24"/>
        </w:rPr>
        <w:t xml:space="preserve"> </w:t>
      </w:r>
      <w:r w:rsidR="00FE13FB">
        <w:rPr>
          <w:rFonts w:ascii="Palatino Linotype" w:hAnsi="Palatino Linotype" w:cs="Times New Roman"/>
          <w:sz w:val="24"/>
          <w:szCs w:val="24"/>
        </w:rPr>
        <w:t>wonderful</w:t>
      </w:r>
      <w:r>
        <w:rPr>
          <w:rFonts w:ascii="Palatino Linotype" w:hAnsi="Palatino Linotype" w:cs="Times New Roman"/>
          <w:sz w:val="24"/>
          <w:szCs w:val="24"/>
        </w:rPr>
        <w:t xml:space="preserve"> spread of food.  The whole affair was enjoyed by everybody.</w:t>
      </w:r>
    </w:p>
    <w:p w:rsidR="003E1946" w:rsidRPr="003E1946" w:rsidRDefault="003E1946" w:rsidP="00524F05">
      <w:pPr>
        <w:jc w:val="both"/>
        <w:outlineLvl w:val="0"/>
        <w:rPr>
          <w:rFonts w:ascii="Palatino Linotype" w:hAnsi="Palatino Linotype" w:cs="Times New Roman"/>
          <w:b/>
          <w:sz w:val="24"/>
          <w:szCs w:val="24"/>
        </w:rPr>
      </w:pPr>
      <w:r w:rsidRPr="003E1946">
        <w:rPr>
          <w:rFonts w:ascii="Palatino Linotype" w:hAnsi="Palatino Linotype" w:cs="Times New Roman"/>
          <w:b/>
          <w:sz w:val="24"/>
          <w:szCs w:val="24"/>
        </w:rPr>
        <w:t>Recent visits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56"/>
        <w:gridCol w:w="4718"/>
      </w:tblGrid>
      <w:tr w:rsidR="003E1946" w:rsidTr="00F82E76">
        <w:tc>
          <w:tcPr>
            <w:tcW w:w="4837" w:type="dxa"/>
          </w:tcPr>
          <w:p w:rsidR="003E1946" w:rsidRDefault="003E1946" w:rsidP="00AC7EEE">
            <w:pPr>
              <w:jc w:val="both"/>
              <w:rPr>
                <w:rFonts w:ascii="Palatino Linotype" w:hAnsi="Palatino Linotype" w:cs="Times New Roman"/>
                <w:sz w:val="24"/>
                <w:szCs w:val="24"/>
              </w:rPr>
            </w:pPr>
            <w:r w:rsidRPr="003E1946">
              <w:rPr>
                <w:rFonts w:ascii="Palatino Linotype" w:hAnsi="Palatino Linotype" w:cs="Times New Roman"/>
                <w:noProof/>
                <w:sz w:val="24"/>
                <w:szCs w:val="24"/>
                <w:lang w:eastAsia="en-GB"/>
              </w:rPr>
              <w:drawing>
                <wp:inline distT="0" distB="0" distL="0" distR="0">
                  <wp:extent cx="2381250" cy="2381250"/>
                  <wp:effectExtent l="19050" t="0" r="0" b="0"/>
                  <wp:docPr id="3" name="Picture 1" descr="C:\Users\Public\Documents\newslwtt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ublic\Documents\newslwtter1.jpg"/>
                          <pic:cNvPicPr>
                            <a:picLocks noChangeAspect="1" noChangeArrowheads="1"/>
                          </pic:cNvPicPr>
                        </pic:nvPicPr>
                        <pic:blipFill>
                          <a:blip r:embed="rId7" cstate="print"/>
                          <a:srcRect/>
                          <a:stretch>
                            <a:fillRect/>
                          </a:stretch>
                        </pic:blipFill>
                        <pic:spPr bwMode="auto">
                          <a:xfrm>
                            <a:off x="0" y="0"/>
                            <a:ext cx="2379489" cy="2379489"/>
                          </a:xfrm>
                          <a:prstGeom prst="rect">
                            <a:avLst/>
                          </a:prstGeom>
                          <a:noFill/>
                          <a:ln w="9525">
                            <a:noFill/>
                            <a:miter lim="800000"/>
                            <a:headEnd/>
                            <a:tailEnd/>
                          </a:ln>
                        </pic:spPr>
                      </pic:pic>
                    </a:graphicData>
                  </a:graphic>
                </wp:inline>
              </w:drawing>
            </w:r>
          </w:p>
        </w:tc>
        <w:tc>
          <w:tcPr>
            <w:tcW w:w="4837" w:type="dxa"/>
          </w:tcPr>
          <w:p w:rsidR="003E1946" w:rsidRDefault="003E1946" w:rsidP="00AC7EEE">
            <w:pPr>
              <w:jc w:val="both"/>
              <w:rPr>
                <w:rFonts w:ascii="Palatino Linotype" w:hAnsi="Palatino Linotype" w:cs="Times New Roman"/>
                <w:sz w:val="24"/>
                <w:szCs w:val="24"/>
              </w:rPr>
            </w:pPr>
            <w:r>
              <w:rPr>
                <w:rFonts w:ascii="Palatino Linotype" w:hAnsi="Palatino Linotype" w:cs="Times New Roman"/>
                <w:sz w:val="24"/>
                <w:szCs w:val="24"/>
              </w:rPr>
              <w:t>In November 201</w:t>
            </w:r>
            <w:r w:rsidR="00E7541E">
              <w:rPr>
                <w:rFonts w:ascii="Palatino Linotype" w:hAnsi="Palatino Linotype" w:cs="Times New Roman"/>
                <w:sz w:val="24"/>
                <w:szCs w:val="24"/>
              </w:rPr>
              <w:t>4 we had an excellent visit to t</w:t>
            </w:r>
            <w:r>
              <w:rPr>
                <w:rFonts w:ascii="Palatino Linotype" w:hAnsi="Palatino Linotype" w:cs="Times New Roman"/>
                <w:sz w:val="24"/>
                <w:szCs w:val="24"/>
              </w:rPr>
              <w:t>he Clothworkers' Centre of the V&amp;A.</w:t>
            </w:r>
          </w:p>
          <w:p w:rsidR="00157522" w:rsidRDefault="00157522" w:rsidP="00AC7EEE">
            <w:pPr>
              <w:jc w:val="both"/>
              <w:rPr>
                <w:rFonts w:ascii="Palatino Linotype" w:hAnsi="Palatino Linotype" w:cs="Times New Roman"/>
                <w:sz w:val="24"/>
                <w:szCs w:val="24"/>
              </w:rPr>
            </w:pPr>
          </w:p>
          <w:p w:rsidR="003E1946" w:rsidRDefault="003E1946" w:rsidP="00E7541E">
            <w:pPr>
              <w:jc w:val="both"/>
              <w:rPr>
                <w:rFonts w:ascii="Palatino Linotype" w:hAnsi="Palatino Linotype" w:cs="Times New Roman"/>
                <w:sz w:val="24"/>
                <w:szCs w:val="24"/>
              </w:rPr>
            </w:pPr>
            <w:r>
              <w:rPr>
                <w:rFonts w:ascii="Palatino Linotype" w:hAnsi="Palatino Linotype" w:cs="Times New Roman"/>
                <w:sz w:val="24"/>
                <w:szCs w:val="24"/>
              </w:rPr>
              <w:t>Here the group is entranced by the detail on a</w:t>
            </w:r>
            <w:r w:rsidR="00D84B07">
              <w:rPr>
                <w:rFonts w:ascii="Palatino Linotype" w:hAnsi="Palatino Linotype" w:cs="Times New Roman"/>
                <w:sz w:val="24"/>
                <w:szCs w:val="24"/>
              </w:rPr>
              <w:t>n embroidered Norman Hartnell</w:t>
            </w:r>
            <w:r>
              <w:rPr>
                <w:rFonts w:ascii="Palatino Linotype" w:hAnsi="Palatino Linotype" w:cs="Times New Roman"/>
                <w:sz w:val="24"/>
                <w:szCs w:val="24"/>
              </w:rPr>
              <w:t xml:space="preserve"> gown </w:t>
            </w:r>
            <w:r w:rsidR="0051746F">
              <w:rPr>
                <w:rFonts w:ascii="Palatino Linotype" w:hAnsi="Palatino Linotype" w:cs="Times New Roman"/>
                <w:sz w:val="24"/>
                <w:szCs w:val="24"/>
              </w:rPr>
              <w:t>worn by the young Queen Elizabeth II</w:t>
            </w:r>
            <w:r>
              <w:rPr>
                <w:rFonts w:ascii="Palatino Linotype" w:hAnsi="Palatino Linotype" w:cs="Times New Roman"/>
                <w:sz w:val="24"/>
                <w:szCs w:val="24"/>
              </w:rPr>
              <w:t xml:space="preserve"> on </w:t>
            </w:r>
            <w:r w:rsidR="00E7541E">
              <w:rPr>
                <w:rFonts w:ascii="Palatino Linotype" w:hAnsi="Palatino Linotype" w:cs="Times New Roman"/>
                <w:sz w:val="24"/>
                <w:szCs w:val="24"/>
              </w:rPr>
              <w:t xml:space="preserve">her </w:t>
            </w:r>
            <w:r>
              <w:rPr>
                <w:rFonts w:ascii="Palatino Linotype" w:hAnsi="Palatino Linotype" w:cs="Times New Roman"/>
                <w:sz w:val="24"/>
                <w:szCs w:val="24"/>
              </w:rPr>
              <w:t>state visit to France</w:t>
            </w:r>
            <w:r w:rsidR="00157522">
              <w:rPr>
                <w:rFonts w:ascii="Palatino Linotype" w:hAnsi="Palatino Linotype" w:cs="Times New Roman"/>
                <w:sz w:val="24"/>
                <w:szCs w:val="24"/>
              </w:rPr>
              <w:t xml:space="preserve"> in 1957. </w:t>
            </w:r>
          </w:p>
        </w:tc>
      </w:tr>
      <w:tr w:rsidR="003E1946" w:rsidTr="00F82E76">
        <w:tc>
          <w:tcPr>
            <w:tcW w:w="4837" w:type="dxa"/>
          </w:tcPr>
          <w:p w:rsidR="003E1946" w:rsidRDefault="003E1946" w:rsidP="00AC7EEE">
            <w:pPr>
              <w:jc w:val="both"/>
              <w:rPr>
                <w:rFonts w:ascii="Palatino Linotype" w:hAnsi="Palatino Linotype" w:cs="Times New Roman"/>
                <w:sz w:val="24"/>
                <w:szCs w:val="24"/>
              </w:rPr>
            </w:pPr>
          </w:p>
          <w:p w:rsidR="00E04EFB" w:rsidRDefault="0051746F" w:rsidP="00AC7EEE">
            <w:pPr>
              <w:jc w:val="both"/>
              <w:rPr>
                <w:rFonts w:ascii="Palatino Linotype" w:hAnsi="Palatino Linotype" w:cs="Times New Roman"/>
                <w:sz w:val="24"/>
                <w:szCs w:val="24"/>
              </w:rPr>
            </w:pPr>
            <w:r>
              <w:rPr>
                <w:rFonts w:ascii="Palatino Linotype" w:hAnsi="Palatino Linotype" w:cs="Times New Roman"/>
                <w:sz w:val="24"/>
                <w:szCs w:val="24"/>
              </w:rPr>
              <w:t>December saw an excited group of us arriving early for Breakfast at Sotheby's. Adrian Biddell</w:t>
            </w:r>
            <w:r w:rsidR="00E7541E">
              <w:rPr>
                <w:rFonts w:ascii="Palatino Linotype" w:hAnsi="Palatino Linotype" w:cs="Times New Roman"/>
                <w:sz w:val="24"/>
                <w:szCs w:val="24"/>
              </w:rPr>
              <w:t>, Senior Director,</w:t>
            </w:r>
            <w:r>
              <w:rPr>
                <w:rFonts w:ascii="Palatino Linotype" w:hAnsi="Palatino Linotype" w:cs="Times New Roman"/>
                <w:sz w:val="24"/>
                <w:szCs w:val="24"/>
              </w:rPr>
              <w:t xml:space="preserve"> gave us a </w:t>
            </w:r>
            <w:r w:rsidR="00E7541E">
              <w:rPr>
                <w:rFonts w:ascii="Palatino Linotype" w:hAnsi="Palatino Linotype" w:cs="Times New Roman"/>
                <w:sz w:val="24"/>
                <w:szCs w:val="24"/>
              </w:rPr>
              <w:t xml:space="preserve">fascinating </w:t>
            </w:r>
            <w:r>
              <w:rPr>
                <w:rFonts w:ascii="Palatino Linotype" w:hAnsi="Palatino Linotype" w:cs="Times New Roman"/>
                <w:sz w:val="24"/>
                <w:szCs w:val="24"/>
              </w:rPr>
              <w:t xml:space="preserve">preview of 19th </w:t>
            </w:r>
            <w:r w:rsidR="00157522">
              <w:rPr>
                <w:rFonts w:ascii="Palatino Linotype" w:hAnsi="Palatino Linotype" w:cs="Times New Roman"/>
                <w:sz w:val="24"/>
                <w:szCs w:val="24"/>
              </w:rPr>
              <w:t>C</w:t>
            </w:r>
            <w:r>
              <w:rPr>
                <w:rFonts w:ascii="Palatino Linotype" w:hAnsi="Palatino Linotype" w:cs="Times New Roman"/>
                <w:sz w:val="24"/>
                <w:szCs w:val="24"/>
              </w:rPr>
              <w:t>entury European paintings included in his next auction.</w:t>
            </w:r>
          </w:p>
          <w:p w:rsidR="0051746F" w:rsidRDefault="0051746F" w:rsidP="00AC7EEE">
            <w:pPr>
              <w:jc w:val="both"/>
              <w:rPr>
                <w:rFonts w:ascii="Palatino Linotype" w:hAnsi="Palatino Linotype" w:cs="Times New Roman"/>
                <w:sz w:val="24"/>
                <w:szCs w:val="24"/>
              </w:rPr>
            </w:pPr>
          </w:p>
          <w:p w:rsidR="0051746F" w:rsidRDefault="0051746F" w:rsidP="007953AF">
            <w:pPr>
              <w:jc w:val="both"/>
              <w:rPr>
                <w:rFonts w:ascii="Palatino Linotype" w:hAnsi="Palatino Linotype" w:cs="Times New Roman"/>
                <w:sz w:val="24"/>
                <w:szCs w:val="24"/>
              </w:rPr>
            </w:pPr>
            <w:r>
              <w:rPr>
                <w:rFonts w:ascii="Palatino Linotype" w:hAnsi="Palatino Linotype" w:cs="Times New Roman"/>
                <w:sz w:val="24"/>
                <w:szCs w:val="24"/>
              </w:rPr>
              <w:t xml:space="preserve">We then also browsed around on our own, including paintings and memorabilia </w:t>
            </w:r>
            <w:r w:rsidR="007953AF">
              <w:rPr>
                <w:rFonts w:ascii="Palatino Linotype" w:hAnsi="Palatino Linotype" w:cs="Times New Roman"/>
                <w:sz w:val="24"/>
                <w:szCs w:val="24"/>
              </w:rPr>
              <w:t>from the estate of</w:t>
            </w:r>
            <w:r>
              <w:rPr>
                <w:rFonts w:ascii="Palatino Linotype" w:hAnsi="Palatino Linotype" w:cs="Times New Roman"/>
                <w:sz w:val="24"/>
                <w:szCs w:val="24"/>
              </w:rPr>
              <w:t xml:space="preserve"> Sir Winston Churchill</w:t>
            </w:r>
            <w:r w:rsidR="007953AF">
              <w:rPr>
                <w:rFonts w:ascii="Palatino Linotype" w:hAnsi="Palatino Linotype" w:cs="Times New Roman"/>
                <w:sz w:val="24"/>
                <w:szCs w:val="24"/>
              </w:rPr>
              <w:t xml:space="preserve"> which went under the hammer a few weeks later.</w:t>
            </w:r>
            <w:r>
              <w:rPr>
                <w:rFonts w:ascii="Palatino Linotype" w:hAnsi="Palatino Linotype" w:cs="Times New Roman"/>
                <w:sz w:val="24"/>
                <w:szCs w:val="24"/>
              </w:rPr>
              <w:t xml:space="preserve"> </w:t>
            </w:r>
          </w:p>
        </w:tc>
        <w:tc>
          <w:tcPr>
            <w:tcW w:w="4837" w:type="dxa"/>
          </w:tcPr>
          <w:p w:rsidR="00E04EFB" w:rsidRDefault="00E04EFB" w:rsidP="00AC7EEE">
            <w:pPr>
              <w:jc w:val="both"/>
              <w:rPr>
                <w:rFonts w:ascii="Palatino Linotype" w:hAnsi="Palatino Linotype" w:cs="Times New Roman"/>
                <w:sz w:val="24"/>
                <w:szCs w:val="24"/>
              </w:rPr>
            </w:pPr>
          </w:p>
          <w:p w:rsidR="00E04EFB" w:rsidRDefault="0051746F" w:rsidP="00AC7EEE">
            <w:pPr>
              <w:jc w:val="both"/>
              <w:rPr>
                <w:rFonts w:ascii="Palatino Linotype" w:hAnsi="Palatino Linotype" w:cs="Times New Roman"/>
                <w:sz w:val="24"/>
                <w:szCs w:val="24"/>
              </w:rPr>
            </w:pPr>
            <w:r>
              <w:rPr>
                <w:rFonts w:ascii="Palatino Linotype" w:hAnsi="Palatino Linotype" w:cs="Times New Roman"/>
                <w:noProof/>
                <w:sz w:val="24"/>
                <w:szCs w:val="24"/>
                <w:lang w:eastAsia="en-GB"/>
              </w:rPr>
              <w:drawing>
                <wp:inline distT="0" distB="0" distL="0" distR="0">
                  <wp:extent cx="2762250" cy="2762250"/>
                  <wp:effectExtent l="19050" t="0" r="0" b="0"/>
                  <wp:docPr id="1" name="Picture 1" descr="C:\Users\Public\Documents\Newsletter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ublic\Documents\Newsletter 2.jpg"/>
                          <pic:cNvPicPr>
                            <a:picLocks noChangeAspect="1" noChangeArrowheads="1"/>
                          </pic:cNvPicPr>
                        </pic:nvPicPr>
                        <pic:blipFill>
                          <a:blip r:embed="rId8" cstate="print"/>
                          <a:srcRect/>
                          <a:stretch>
                            <a:fillRect/>
                          </a:stretch>
                        </pic:blipFill>
                        <pic:spPr bwMode="auto">
                          <a:xfrm>
                            <a:off x="0" y="0"/>
                            <a:ext cx="2762250" cy="2762250"/>
                          </a:xfrm>
                          <a:prstGeom prst="rect">
                            <a:avLst/>
                          </a:prstGeom>
                          <a:noFill/>
                          <a:ln w="9525">
                            <a:noFill/>
                            <a:miter lim="800000"/>
                            <a:headEnd/>
                            <a:tailEnd/>
                          </a:ln>
                        </pic:spPr>
                      </pic:pic>
                    </a:graphicData>
                  </a:graphic>
                </wp:inline>
              </w:drawing>
            </w:r>
          </w:p>
        </w:tc>
      </w:tr>
      <w:tr w:rsidR="003E1946" w:rsidTr="00F82E76">
        <w:tc>
          <w:tcPr>
            <w:tcW w:w="4837" w:type="dxa"/>
          </w:tcPr>
          <w:p w:rsidR="003E1946" w:rsidRDefault="003E1946" w:rsidP="00AC7EEE">
            <w:pPr>
              <w:jc w:val="both"/>
              <w:rPr>
                <w:rFonts w:ascii="Palatino Linotype" w:hAnsi="Palatino Linotype" w:cs="Times New Roman"/>
                <w:sz w:val="24"/>
                <w:szCs w:val="24"/>
              </w:rPr>
            </w:pPr>
          </w:p>
        </w:tc>
        <w:tc>
          <w:tcPr>
            <w:tcW w:w="4837" w:type="dxa"/>
          </w:tcPr>
          <w:p w:rsidR="00E04EFB" w:rsidRDefault="00E04EFB" w:rsidP="00AC7EEE">
            <w:pPr>
              <w:jc w:val="both"/>
              <w:rPr>
                <w:rFonts w:ascii="Palatino Linotype" w:hAnsi="Palatino Linotype" w:cs="Times New Roman"/>
                <w:sz w:val="24"/>
                <w:szCs w:val="24"/>
              </w:rPr>
            </w:pPr>
          </w:p>
        </w:tc>
      </w:tr>
      <w:tr w:rsidR="003E1946" w:rsidTr="00F82E76">
        <w:tc>
          <w:tcPr>
            <w:tcW w:w="4837" w:type="dxa"/>
          </w:tcPr>
          <w:p w:rsidR="003E1946" w:rsidRDefault="00D84B07" w:rsidP="00AC7EEE">
            <w:pPr>
              <w:jc w:val="both"/>
              <w:rPr>
                <w:rFonts w:ascii="Palatino Linotype" w:hAnsi="Palatino Linotype" w:cs="Times New Roman"/>
                <w:sz w:val="24"/>
                <w:szCs w:val="24"/>
              </w:rPr>
            </w:pPr>
            <w:r>
              <w:rPr>
                <w:rFonts w:ascii="Palatino Linotype" w:hAnsi="Palatino Linotype" w:cs="Times New Roman"/>
                <w:noProof/>
                <w:sz w:val="24"/>
                <w:szCs w:val="24"/>
                <w:lang w:eastAsia="en-GB"/>
              </w:rPr>
              <w:lastRenderedPageBreak/>
              <w:drawing>
                <wp:inline distT="0" distB="0" distL="0" distR="0">
                  <wp:extent cx="2981325" cy="2981325"/>
                  <wp:effectExtent l="19050" t="0" r="9525" b="0"/>
                  <wp:docPr id="4" name="Picture 2" descr="C:\Users\Jenny\Pictures\2014.11\Newsletter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nny\Pictures\2014.11\Newsletter 3.jpg"/>
                          <pic:cNvPicPr>
                            <a:picLocks noChangeAspect="1" noChangeArrowheads="1"/>
                          </pic:cNvPicPr>
                        </pic:nvPicPr>
                        <pic:blipFill>
                          <a:blip r:embed="rId9" cstate="print"/>
                          <a:srcRect/>
                          <a:stretch>
                            <a:fillRect/>
                          </a:stretch>
                        </pic:blipFill>
                        <pic:spPr bwMode="auto">
                          <a:xfrm>
                            <a:off x="0" y="0"/>
                            <a:ext cx="2981325" cy="2981325"/>
                          </a:xfrm>
                          <a:prstGeom prst="rect">
                            <a:avLst/>
                          </a:prstGeom>
                          <a:noFill/>
                          <a:ln w="9525">
                            <a:noFill/>
                            <a:miter lim="800000"/>
                            <a:headEnd/>
                            <a:tailEnd/>
                          </a:ln>
                        </pic:spPr>
                      </pic:pic>
                    </a:graphicData>
                  </a:graphic>
                </wp:inline>
              </w:drawing>
            </w:r>
          </w:p>
        </w:tc>
        <w:tc>
          <w:tcPr>
            <w:tcW w:w="4837" w:type="dxa"/>
          </w:tcPr>
          <w:p w:rsidR="003E1946" w:rsidRDefault="00D84B07" w:rsidP="00AC7EEE">
            <w:pPr>
              <w:jc w:val="both"/>
              <w:rPr>
                <w:rFonts w:ascii="Palatino Linotype" w:hAnsi="Palatino Linotype" w:cs="Times New Roman"/>
                <w:sz w:val="24"/>
                <w:szCs w:val="24"/>
              </w:rPr>
            </w:pPr>
            <w:r>
              <w:rPr>
                <w:rFonts w:ascii="Palatino Linotype" w:hAnsi="Palatino Linotype" w:cs="Times New Roman"/>
                <w:sz w:val="24"/>
                <w:szCs w:val="24"/>
              </w:rPr>
              <w:t xml:space="preserve">The first visit of 2015 was a visit to Benjamin Franklin's House coupled with a themed visit to the National Portrait Gallery where </w:t>
            </w:r>
            <w:r w:rsidR="00157522">
              <w:rPr>
                <w:rFonts w:ascii="Palatino Linotype" w:hAnsi="Palatino Linotype" w:cs="Times New Roman"/>
                <w:sz w:val="24"/>
                <w:szCs w:val="24"/>
              </w:rPr>
              <w:t xml:space="preserve">our guide, </w:t>
            </w:r>
            <w:r>
              <w:rPr>
                <w:rFonts w:ascii="Palatino Linotype" w:hAnsi="Palatino Linotype" w:cs="Times New Roman"/>
                <w:sz w:val="24"/>
                <w:szCs w:val="24"/>
              </w:rPr>
              <w:t>Sarah Ciacci</w:t>
            </w:r>
            <w:r w:rsidR="00157522">
              <w:rPr>
                <w:rFonts w:ascii="Palatino Linotype" w:hAnsi="Palatino Linotype" w:cs="Times New Roman"/>
                <w:sz w:val="24"/>
                <w:szCs w:val="24"/>
              </w:rPr>
              <w:t xml:space="preserve">, </w:t>
            </w:r>
            <w:r>
              <w:rPr>
                <w:rFonts w:ascii="Palatino Linotype" w:hAnsi="Palatino Linotype" w:cs="Times New Roman"/>
                <w:sz w:val="24"/>
                <w:szCs w:val="24"/>
              </w:rPr>
              <w:t xml:space="preserve"> picked out portraits of notable contemporary Londoners.  </w:t>
            </w:r>
          </w:p>
        </w:tc>
      </w:tr>
    </w:tbl>
    <w:p w:rsidR="003E1946" w:rsidRDefault="003E1946" w:rsidP="00AC7EEE">
      <w:pPr>
        <w:jc w:val="both"/>
        <w:rPr>
          <w:rFonts w:ascii="Palatino Linotype" w:hAnsi="Palatino Linotype" w:cs="Times New Roman"/>
          <w:sz w:val="24"/>
          <w:szCs w:val="24"/>
        </w:rPr>
      </w:pPr>
    </w:p>
    <w:p w:rsidR="00F368C9" w:rsidRDefault="00F368C9" w:rsidP="005E0901">
      <w:pPr>
        <w:spacing w:after="0"/>
        <w:jc w:val="both"/>
        <w:outlineLvl w:val="0"/>
        <w:rPr>
          <w:rFonts w:ascii="Palatino Linotype" w:hAnsi="Palatino Linotype" w:cs="Times New Roman"/>
          <w:b/>
          <w:sz w:val="24"/>
          <w:szCs w:val="24"/>
        </w:rPr>
      </w:pPr>
      <w:r>
        <w:rPr>
          <w:rFonts w:ascii="Palatino Linotype" w:hAnsi="Palatino Linotype" w:cs="Times New Roman"/>
          <w:b/>
          <w:sz w:val="24"/>
          <w:szCs w:val="24"/>
        </w:rPr>
        <w:t>Lost property</w:t>
      </w:r>
    </w:p>
    <w:p w:rsidR="00F368C9" w:rsidRDefault="00F368C9" w:rsidP="00AC7EEE">
      <w:pPr>
        <w:jc w:val="both"/>
        <w:rPr>
          <w:rFonts w:ascii="Palatino Linotype" w:hAnsi="Palatino Linotype" w:cs="Times New Roman"/>
          <w:b/>
          <w:sz w:val="24"/>
          <w:szCs w:val="24"/>
        </w:rPr>
      </w:pPr>
      <w:r w:rsidRPr="00F368C9">
        <w:rPr>
          <w:rFonts w:ascii="Palatino Linotype" w:hAnsi="Palatino Linotype" w:cs="Times New Roman"/>
          <w:sz w:val="24"/>
          <w:szCs w:val="24"/>
        </w:rPr>
        <w:t>A pearl earring was lost at Duke Street Church on the evening of our last lecture on 3 February.  It's too much to hope that any of you have</w:t>
      </w:r>
      <w:r w:rsidR="00E7541E">
        <w:rPr>
          <w:rFonts w:ascii="Palatino Linotype" w:hAnsi="Palatino Linotype" w:cs="Times New Roman"/>
          <w:sz w:val="24"/>
          <w:szCs w:val="24"/>
        </w:rPr>
        <w:t xml:space="preserve"> found </w:t>
      </w:r>
      <w:r w:rsidRPr="00F368C9">
        <w:rPr>
          <w:rFonts w:ascii="Palatino Linotype" w:hAnsi="Palatino Linotype" w:cs="Times New Roman"/>
          <w:sz w:val="24"/>
          <w:szCs w:val="24"/>
        </w:rPr>
        <w:t xml:space="preserve">it but you never know!  A folding black umbrella was </w:t>
      </w:r>
      <w:r>
        <w:rPr>
          <w:rFonts w:ascii="Palatino Linotype" w:hAnsi="Palatino Linotype" w:cs="Times New Roman"/>
          <w:sz w:val="24"/>
          <w:szCs w:val="24"/>
        </w:rPr>
        <w:t>left behind after the lunch on 7 February</w:t>
      </w:r>
      <w:r w:rsidR="005E0901">
        <w:rPr>
          <w:rFonts w:ascii="Palatino Linotype" w:hAnsi="Palatino Linotype" w:cs="Times New Roman"/>
          <w:sz w:val="24"/>
          <w:szCs w:val="24"/>
        </w:rPr>
        <w:t xml:space="preserve"> </w:t>
      </w:r>
      <w:r>
        <w:rPr>
          <w:rFonts w:ascii="Palatino Linotype" w:hAnsi="Palatino Linotype" w:cs="Times New Roman"/>
          <w:sz w:val="24"/>
          <w:szCs w:val="24"/>
        </w:rPr>
        <w:t>- please phone me to reclaim it.</w:t>
      </w:r>
    </w:p>
    <w:p w:rsidR="001F20B7" w:rsidRPr="001F20B7" w:rsidRDefault="001F20B7" w:rsidP="005E0901">
      <w:pPr>
        <w:spacing w:after="0"/>
        <w:jc w:val="both"/>
        <w:outlineLvl w:val="0"/>
        <w:rPr>
          <w:rFonts w:ascii="Palatino Linotype" w:hAnsi="Palatino Linotype" w:cs="Times New Roman"/>
          <w:b/>
          <w:sz w:val="24"/>
          <w:szCs w:val="24"/>
        </w:rPr>
      </w:pPr>
      <w:r w:rsidRPr="001F20B7">
        <w:rPr>
          <w:rFonts w:ascii="Palatino Linotype" w:hAnsi="Palatino Linotype" w:cs="Times New Roman"/>
          <w:b/>
          <w:sz w:val="24"/>
          <w:szCs w:val="24"/>
        </w:rPr>
        <w:t>Application forms</w:t>
      </w:r>
    </w:p>
    <w:p w:rsidR="001F20B7" w:rsidRDefault="001F20B7" w:rsidP="00AC7EEE">
      <w:pPr>
        <w:jc w:val="both"/>
        <w:rPr>
          <w:rFonts w:ascii="Palatino Linotype" w:hAnsi="Palatino Linotype" w:cs="Times New Roman"/>
          <w:sz w:val="24"/>
          <w:szCs w:val="24"/>
        </w:rPr>
      </w:pPr>
      <w:r>
        <w:rPr>
          <w:rFonts w:ascii="Palatino Linotype" w:hAnsi="Palatino Linotype" w:cs="Times New Roman"/>
          <w:sz w:val="24"/>
          <w:szCs w:val="24"/>
        </w:rPr>
        <w:t xml:space="preserve">The application forms for the next series of visits, study day and </w:t>
      </w:r>
      <w:r w:rsidR="00B07D63">
        <w:rPr>
          <w:rFonts w:ascii="Palatino Linotype" w:hAnsi="Palatino Linotype" w:cs="Times New Roman"/>
          <w:sz w:val="24"/>
          <w:szCs w:val="24"/>
        </w:rPr>
        <w:t>summer</w:t>
      </w:r>
      <w:r>
        <w:rPr>
          <w:rFonts w:ascii="Palatino Linotype" w:hAnsi="Palatino Linotype" w:cs="Times New Roman"/>
          <w:sz w:val="24"/>
          <w:szCs w:val="24"/>
        </w:rPr>
        <w:t xml:space="preserve"> party are attached or enclosed - they cover the perio</w:t>
      </w:r>
      <w:r w:rsidR="00F368C9">
        <w:rPr>
          <w:rFonts w:ascii="Palatino Linotype" w:hAnsi="Palatino Linotype" w:cs="Times New Roman"/>
          <w:sz w:val="24"/>
          <w:szCs w:val="24"/>
        </w:rPr>
        <w:t>d</w:t>
      </w:r>
      <w:r>
        <w:rPr>
          <w:rFonts w:ascii="Palatino Linotype" w:hAnsi="Palatino Linotype" w:cs="Times New Roman"/>
          <w:sz w:val="24"/>
          <w:szCs w:val="24"/>
        </w:rPr>
        <w:t xml:space="preserve"> from April to </w:t>
      </w:r>
      <w:r w:rsidR="00C73909">
        <w:rPr>
          <w:rFonts w:ascii="Palatino Linotype" w:hAnsi="Palatino Linotype" w:cs="Times New Roman"/>
          <w:sz w:val="24"/>
          <w:szCs w:val="24"/>
        </w:rPr>
        <w:t>June</w:t>
      </w:r>
      <w:r>
        <w:rPr>
          <w:rFonts w:ascii="Palatino Linotype" w:hAnsi="Palatino Linotype" w:cs="Times New Roman"/>
          <w:sz w:val="24"/>
          <w:szCs w:val="24"/>
        </w:rPr>
        <w:t xml:space="preserve"> 2015.</w:t>
      </w:r>
    </w:p>
    <w:p w:rsidR="001F20B7" w:rsidRDefault="001F20B7" w:rsidP="00AC7EEE">
      <w:pPr>
        <w:jc w:val="both"/>
        <w:rPr>
          <w:rFonts w:ascii="Palatino Linotype" w:hAnsi="Palatino Linotype" w:cs="Times New Roman"/>
          <w:sz w:val="24"/>
          <w:szCs w:val="24"/>
        </w:rPr>
      </w:pPr>
      <w:r>
        <w:rPr>
          <w:rFonts w:ascii="Palatino Linotype" w:hAnsi="Palatino Linotype" w:cs="Times New Roman"/>
          <w:sz w:val="24"/>
          <w:szCs w:val="24"/>
        </w:rPr>
        <w:t xml:space="preserve">Please note that the study day on 13 May 2015 is not as previously advertised.  Ben Street has cancelled all his speaking engagements at short notice (I don't think we'll be inviting him again) and we are very grateful to </w:t>
      </w:r>
      <w:r w:rsidRPr="001F20B7">
        <w:rPr>
          <w:rFonts w:ascii="Palatino Linotype" w:hAnsi="Palatino Linotype" w:cs="Times New Roman"/>
          <w:sz w:val="24"/>
          <w:szCs w:val="24"/>
        </w:rPr>
        <w:t>Patsy Erskine-Hill</w:t>
      </w:r>
      <w:r>
        <w:rPr>
          <w:rFonts w:ascii="Palatino Linotype" w:hAnsi="Palatino Linotype" w:cs="Times New Roman"/>
          <w:sz w:val="24"/>
          <w:szCs w:val="24"/>
        </w:rPr>
        <w:t xml:space="preserve"> who will take his place.  Patsy was going to be presenting the study day in the autumn</w:t>
      </w:r>
      <w:r w:rsidR="00F368C9">
        <w:rPr>
          <w:rFonts w:ascii="Palatino Linotype" w:hAnsi="Palatino Linotype" w:cs="Times New Roman"/>
          <w:sz w:val="24"/>
          <w:szCs w:val="24"/>
        </w:rPr>
        <w:t xml:space="preserve"> but she is free on 13 May.</w:t>
      </w:r>
      <w:r>
        <w:rPr>
          <w:rFonts w:ascii="Palatino Linotype" w:hAnsi="Palatino Linotype" w:cs="Times New Roman"/>
          <w:sz w:val="24"/>
          <w:szCs w:val="24"/>
        </w:rPr>
        <w:t xml:space="preserve"> </w:t>
      </w:r>
    </w:p>
    <w:p w:rsidR="001F20B7" w:rsidRDefault="00F368C9" w:rsidP="00AC7EEE">
      <w:pPr>
        <w:jc w:val="both"/>
        <w:rPr>
          <w:rFonts w:ascii="Palatino Linotype" w:hAnsi="Palatino Linotype" w:cs="Times New Roman"/>
          <w:sz w:val="24"/>
          <w:szCs w:val="24"/>
        </w:rPr>
      </w:pPr>
      <w:r>
        <w:rPr>
          <w:rFonts w:ascii="Palatino Linotype" w:hAnsi="Palatino Linotype" w:cs="Times New Roman"/>
          <w:sz w:val="24"/>
          <w:szCs w:val="24"/>
        </w:rPr>
        <w:t xml:space="preserve">Most of our events are very popular and they get booked up quickly.  We are very aware of this and we try to accommodate everybody, for example, by arranging a second or third visit to a venue but sometimes it is just not possible.  We do our best, so please bear with us if your application is not successful. </w:t>
      </w:r>
    </w:p>
    <w:p w:rsidR="00F368C9" w:rsidRDefault="00F368C9" w:rsidP="00F368C9">
      <w:pPr>
        <w:spacing w:after="0"/>
        <w:jc w:val="both"/>
        <w:rPr>
          <w:rFonts w:ascii="Palatino Linotype" w:hAnsi="Palatino Linotype" w:cs="Times New Roman"/>
          <w:sz w:val="24"/>
          <w:szCs w:val="24"/>
        </w:rPr>
      </w:pPr>
      <w:r>
        <w:rPr>
          <w:rFonts w:ascii="Palatino Linotype" w:hAnsi="Palatino Linotype" w:cs="Times New Roman"/>
          <w:sz w:val="24"/>
          <w:szCs w:val="24"/>
        </w:rPr>
        <w:t>If you ever have a problem downloading an application form from one of my emails, you can always get them from the website or phon</w:t>
      </w:r>
      <w:r w:rsidR="00B07D63">
        <w:rPr>
          <w:rFonts w:ascii="Palatino Linotype" w:hAnsi="Palatino Linotype" w:cs="Times New Roman"/>
          <w:sz w:val="24"/>
          <w:szCs w:val="24"/>
        </w:rPr>
        <w:t>e</w:t>
      </w:r>
      <w:r>
        <w:rPr>
          <w:rFonts w:ascii="Palatino Linotype" w:hAnsi="Palatino Linotype" w:cs="Times New Roman"/>
          <w:sz w:val="24"/>
          <w:szCs w:val="24"/>
        </w:rPr>
        <w:t xml:space="preserve"> me and I'll pop one in the post to you.</w:t>
      </w:r>
    </w:p>
    <w:p w:rsidR="009549B0" w:rsidRDefault="009549B0" w:rsidP="00F368C9">
      <w:pPr>
        <w:spacing w:after="0"/>
        <w:jc w:val="both"/>
        <w:rPr>
          <w:rFonts w:ascii="Palatino Linotype" w:hAnsi="Palatino Linotype" w:cs="Times New Roman"/>
          <w:sz w:val="24"/>
          <w:szCs w:val="24"/>
        </w:rPr>
      </w:pPr>
    </w:p>
    <w:p w:rsidR="00110E17" w:rsidRDefault="00110E17">
      <w:pPr>
        <w:rPr>
          <w:rFonts w:ascii="Palatino Linotype" w:hAnsi="Palatino Linotype" w:cs="Times New Roman"/>
          <w:b/>
          <w:sz w:val="24"/>
          <w:szCs w:val="24"/>
        </w:rPr>
      </w:pPr>
      <w:r>
        <w:rPr>
          <w:rFonts w:ascii="Palatino Linotype" w:hAnsi="Palatino Linotype" w:cs="Times New Roman"/>
          <w:b/>
          <w:sz w:val="24"/>
          <w:szCs w:val="24"/>
        </w:rPr>
        <w:br w:type="page"/>
      </w:r>
    </w:p>
    <w:p w:rsidR="009549B0" w:rsidRPr="009549B0" w:rsidRDefault="009549B0" w:rsidP="00524F05">
      <w:pPr>
        <w:spacing w:after="0"/>
        <w:jc w:val="both"/>
        <w:outlineLvl w:val="0"/>
        <w:rPr>
          <w:rFonts w:ascii="Palatino Linotype" w:hAnsi="Palatino Linotype" w:cs="Times New Roman"/>
          <w:b/>
          <w:sz w:val="24"/>
          <w:szCs w:val="24"/>
        </w:rPr>
      </w:pPr>
      <w:r w:rsidRPr="009549B0">
        <w:rPr>
          <w:rFonts w:ascii="Palatino Linotype" w:hAnsi="Palatino Linotype" w:cs="Times New Roman"/>
          <w:b/>
          <w:sz w:val="24"/>
          <w:szCs w:val="24"/>
        </w:rPr>
        <w:lastRenderedPageBreak/>
        <w:t>Payment by bank transfer</w:t>
      </w:r>
    </w:p>
    <w:p w:rsidR="009549B0" w:rsidRDefault="009549B0" w:rsidP="00F368C9">
      <w:pPr>
        <w:spacing w:after="0"/>
        <w:jc w:val="both"/>
        <w:rPr>
          <w:rFonts w:ascii="Palatino Linotype" w:hAnsi="Palatino Linotype" w:cs="Times New Roman"/>
          <w:sz w:val="24"/>
          <w:szCs w:val="24"/>
        </w:rPr>
      </w:pPr>
      <w:r>
        <w:rPr>
          <w:rFonts w:ascii="Palatino Linotype" w:hAnsi="Palatino Linotype" w:cs="Times New Roman"/>
          <w:sz w:val="24"/>
          <w:szCs w:val="24"/>
        </w:rPr>
        <w:t xml:space="preserve">You can pay for visits, study days and social events of course by bank transfer to HSBC, </w:t>
      </w:r>
      <w:r w:rsidRPr="009549B0">
        <w:rPr>
          <w:rFonts w:ascii="Palatino Linotype" w:hAnsi="Palatino Linotype" w:cs="Times New Roman"/>
          <w:sz w:val="24"/>
          <w:szCs w:val="24"/>
        </w:rPr>
        <w:t xml:space="preserve">Sort </w:t>
      </w:r>
      <w:r>
        <w:rPr>
          <w:rFonts w:ascii="Palatino Linotype" w:hAnsi="Palatino Linotype" w:cs="Times New Roman"/>
          <w:sz w:val="24"/>
          <w:szCs w:val="24"/>
        </w:rPr>
        <w:t xml:space="preserve">Code </w:t>
      </w:r>
      <w:r w:rsidRPr="009549B0">
        <w:rPr>
          <w:rFonts w:ascii="Palatino Linotype" w:hAnsi="Palatino Linotype" w:cs="Times New Roman"/>
          <w:sz w:val="24"/>
          <w:szCs w:val="24"/>
        </w:rPr>
        <w:t xml:space="preserve">40-38-18, account </w:t>
      </w:r>
      <w:r w:rsidR="005E0901">
        <w:rPr>
          <w:rFonts w:ascii="Palatino Linotype" w:hAnsi="Palatino Linotype" w:cs="Times New Roman"/>
          <w:sz w:val="24"/>
          <w:szCs w:val="24"/>
        </w:rPr>
        <w:t xml:space="preserve">number </w:t>
      </w:r>
      <w:r w:rsidRPr="009549B0">
        <w:rPr>
          <w:rFonts w:ascii="Palatino Linotype" w:hAnsi="Palatino Linotype" w:cs="Times New Roman"/>
          <w:sz w:val="24"/>
          <w:szCs w:val="24"/>
        </w:rPr>
        <w:t>31024191</w:t>
      </w:r>
      <w:r>
        <w:rPr>
          <w:rFonts w:ascii="Palatino Linotype" w:hAnsi="Palatino Linotype" w:cs="Times New Roman"/>
          <w:sz w:val="24"/>
          <w:szCs w:val="24"/>
        </w:rPr>
        <w:t xml:space="preserve">.  If paying by </w:t>
      </w:r>
      <w:r w:rsidR="00E7541E">
        <w:rPr>
          <w:rFonts w:ascii="Palatino Linotype" w:hAnsi="Palatino Linotype" w:cs="Times New Roman"/>
          <w:sz w:val="24"/>
          <w:szCs w:val="24"/>
        </w:rPr>
        <w:t xml:space="preserve">bank </w:t>
      </w:r>
      <w:r>
        <w:rPr>
          <w:rFonts w:ascii="Palatino Linotype" w:hAnsi="Palatino Linotype" w:cs="Times New Roman"/>
          <w:sz w:val="24"/>
          <w:szCs w:val="24"/>
        </w:rPr>
        <w:t>transfer</w:t>
      </w:r>
      <w:r w:rsidR="00E7541E">
        <w:rPr>
          <w:rFonts w:ascii="Palatino Linotype" w:hAnsi="Palatino Linotype" w:cs="Times New Roman"/>
          <w:sz w:val="24"/>
          <w:szCs w:val="24"/>
        </w:rPr>
        <w:t>,</w:t>
      </w:r>
      <w:r>
        <w:rPr>
          <w:rFonts w:ascii="Palatino Linotype" w:hAnsi="Palatino Linotype" w:cs="Times New Roman"/>
          <w:sz w:val="24"/>
          <w:szCs w:val="24"/>
        </w:rPr>
        <w:t xml:space="preserve"> please send an email to </w:t>
      </w:r>
      <w:hyperlink r:id="rId10" w:history="1">
        <w:r w:rsidRPr="009A61C4">
          <w:rPr>
            <w:rStyle w:val="Hyperlink"/>
            <w:rFonts w:ascii="Palatino Linotype" w:hAnsi="Palatino Linotype" w:cs="Times New Roman"/>
            <w:color w:val="000000" w:themeColor="text1"/>
            <w:sz w:val="24"/>
            <w:szCs w:val="24"/>
            <w:u w:val="none"/>
          </w:rPr>
          <w:t>Jenny@Lebus.net</w:t>
        </w:r>
      </w:hyperlink>
      <w:r>
        <w:rPr>
          <w:rFonts w:ascii="Palatino Linotype" w:hAnsi="Palatino Linotype" w:cs="Times New Roman"/>
          <w:sz w:val="24"/>
          <w:szCs w:val="24"/>
        </w:rPr>
        <w:t xml:space="preserve"> so that Jenny can look out for it.</w:t>
      </w:r>
    </w:p>
    <w:p w:rsidR="009549B0" w:rsidRDefault="009549B0" w:rsidP="00F368C9">
      <w:pPr>
        <w:spacing w:after="0"/>
        <w:jc w:val="both"/>
        <w:rPr>
          <w:rFonts w:ascii="Palatino Linotype" w:hAnsi="Palatino Linotype" w:cs="Times New Roman"/>
          <w:sz w:val="24"/>
          <w:szCs w:val="24"/>
        </w:rPr>
      </w:pPr>
    </w:p>
    <w:p w:rsidR="00F368C9" w:rsidRPr="00432E85" w:rsidRDefault="00F368C9" w:rsidP="00524F05">
      <w:pPr>
        <w:spacing w:after="0"/>
        <w:jc w:val="both"/>
        <w:outlineLvl w:val="0"/>
        <w:rPr>
          <w:rFonts w:ascii="Palatino Linotype" w:hAnsi="Palatino Linotype" w:cs="Times New Roman"/>
          <w:b/>
          <w:sz w:val="24"/>
          <w:szCs w:val="24"/>
        </w:rPr>
      </w:pPr>
      <w:r w:rsidRPr="00432E85">
        <w:rPr>
          <w:rFonts w:ascii="Palatino Linotype" w:hAnsi="Palatino Linotype" w:cs="Times New Roman"/>
          <w:b/>
          <w:sz w:val="24"/>
          <w:szCs w:val="24"/>
        </w:rPr>
        <w:t>The 10-minute presentations</w:t>
      </w:r>
    </w:p>
    <w:p w:rsidR="00F368C9" w:rsidRDefault="00F368C9" w:rsidP="00F368C9">
      <w:pPr>
        <w:spacing w:after="0"/>
        <w:jc w:val="both"/>
        <w:rPr>
          <w:rFonts w:ascii="Palatino Linotype" w:hAnsi="Palatino Linotype" w:cs="Times New Roman"/>
          <w:sz w:val="24"/>
          <w:szCs w:val="24"/>
        </w:rPr>
      </w:pPr>
      <w:r>
        <w:rPr>
          <w:rFonts w:ascii="Palatino Linotype" w:hAnsi="Palatino Linotype" w:cs="Times New Roman"/>
          <w:sz w:val="24"/>
          <w:szCs w:val="24"/>
        </w:rPr>
        <w:t>We are now having 10-minute presentations before the monthly lectures - perhaps not every month, just when there is something interesting to say.</w:t>
      </w:r>
    </w:p>
    <w:p w:rsidR="00F368C9" w:rsidRDefault="00F368C9" w:rsidP="00F368C9">
      <w:pPr>
        <w:spacing w:after="0"/>
        <w:jc w:val="both"/>
        <w:rPr>
          <w:rFonts w:ascii="Palatino Linotype" w:hAnsi="Palatino Linotype" w:cs="Times New Roman"/>
          <w:sz w:val="24"/>
          <w:szCs w:val="24"/>
        </w:rPr>
      </w:pPr>
    </w:p>
    <w:p w:rsidR="00F368C9" w:rsidRDefault="00F368C9" w:rsidP="00F368C9">
      <w:pPr>
        <w:spacing w:after="0"/>
        <w:jc w:val="both"/>
        <w:rPr>
          <w:rFonts w:ascii="Palatino Linotype" w:hAnsi="Palatino Linotype" w:cs="Times New Roman"/>
          <w:sz w:val="24"/>
          <w:szCs w:val="24"/>
        </w:rPr>
      </w:pPr>
      <w:r>
        <w:rPr>
          <w:rFonts w:ascii="Palatino Linotype" w:hAnsi="Palatino Linotype" w:cs="Times New Roman"/>
          <w:sz w:val="24"/>
          <w:szCs w:val="24"/>
        </w:rPr>
        <w:t>As many of you will know, Dr Florian Schweizer, the Chief Executive of NADFAS, gave the first such presentation before the lecture earlier this month.  The next one on 3 March will be given by Catherine Parry-Wingfield who will talk about volunteering opportunities at Turner's House.  Catherine was the Founder Chairman of RADFAS in 19</w:t>
      </w:r>
      <w:r w:rsidR="005E0901">
        <w:rPr>
          <w:rFonts w:ascii="Palatino Linotype" w:hAnsi="Palatino Linotype" w:cs="Times New Roman"/>
          <w:sz w:val="24"/>
          <w:szCs w:val="24"/>
        </w:rPr>
        <w:t>76</w:t>
      </w:r>
      <w:r>
        <w:rPr>
          <w:rFonts w:ascii="Palatino Linotype" w:hAnsi="Palatino Linotype" w:cs="Times New Roman"/>
          <w:sz w:val="24"/>
          <w:szCs w:val="24"/>
        </w:rPr>
        <w:t xml:space="preserve"> and she is now </w:t>
      </w:r>
      <w:r w:rsidR="005E0901">
        <w:rPr>
          <w:rFonts w:ascii="Palatino Linotype" w:hAnsi="Palatino Linotype" w:cs="Times New Roman"/>
          <w:sz w:val="24"/>
          <w:szCs w:val="24"/>
        </w:rPr>
        <w:t xml:space="preserve">the </w:t>
      </w:r>
      <w:r>
        <w:rPr>
          <w:rFonts w:ascii="Palatino Linotype" w:hAnsi="Palatino Linotype" w:cs="Times New Roman"/>
          <w:sz w:val="24"/>
          <w:szCs w:val="24"/>
        </w:rPr>
        <w:t>Chair of Turner's House Trust.</w:t>
      </w:r>
      <w:r w:rsidR="005E0901">
        <w:rPr>
          <w:rFonts w:ascii="Palatino Linotype" w:hAnsi="Palatino Linotype" w:cs="Times New Roman"/>
          <w:sz w:val="24"/>
          <w:szCs w:val="24"/>
        </w:rPr>
        <w:t xml:space="preserve">  Please see </w:t>
      </w:r>
      <w:hyperlink r:id="rId11" w:history="1">
        <w:r w:rsidR="005E0901" w:rsidRPr="00E7541E">
          <w:rPr>
            <w:rStyle w:val="Hyperlink"/>
            <w:rFonts w:ascii="Palatino Linotype" w:hAnsi="Palatino Linotype" w:cs="Times New Roman"/>
            <w:sz w:val="24"/>
            <w:szCs w:val="24"/>
            <w:u w:val="none"/>
          </w:rPr>
          <w:t>www.turnerintwickenham.org.uk</w:t>
        </w:r>
      </w:hyperlink>
      <w:r w:rsidR="005E0901">
        <w:rPr>
          <w:rFonts w:ascii="Palatino Linotype" w:hAnsi="Palatino Linotype" w:cs="Times New Roman"/>
          <w:sz w:val="24"/>
          <w:szCs w:val="24"/>
        </w:rPr>
        <w:t xml:space="preserve"> for further details.</w:t>
      </w:r>
      <w:r>
        <w:rPr>
          <w:rFonts w:ascii="Palatino Linotype" w:hAnsi="Palatino Linotype" w:cs="Times New Roman"/>
          <w:sz w:val="24"/>
          <w:szCs w:val="24"/>
        </w:rPr>
        <w:t xml:space="preserve">  As well as volunteers, Catherine is looking for </w:t>
      </w:r>
      <w:r w:rsidR="005E0901">
        <w:rPr>
          <w:rFonts w:ascii="Palatino Linotype" w:hAnsi="Palatino Linotype" w:cs="Times New Roman"/>
          <w:sz w:val="24"/>
          <w:szCs w:val="24"/>
        </w:rPr>
        <w:t xml:space="preserve">a further </w:t>
      </w:r>
      <w:r>
        <w:rPr>
          <w:rFonts w:ascii="Palatino Linotype" w:hAnsi="Palatino Linotype" w:cs="Times New Roman"/>
          <w:sz w:val="24"/>
          <w:szCs w:val="24"/>
        </w:rPr>
        <w:t>£247,000 to provide funds for the restoration of the house</w:t>
      </w:r>
      <w:r w:rsidR="00B07D63">
        <w:rPr>
          <w:rFonts w:ascii="Palatino Linotype" w:hAnsi="Palatino Linotype" w:cs="Times New Roman"/>
          <w:sz w:val="24"/>
          <w:szCs w:val="24"/>
        </w:rPr>
        <w:t>!</w:t>
      </w:r>
    </w:p>
    <w:p w:rsidR="00F368C9" w:rsidRDefault="00F368C9" w:rsidP="00F368C9">
      <w:pPr>
        <w:spacing w:after="0"/>
        <w:jc w:val="both"/>
        <w:rPr>
          <w:rFonts w:ascii="Palatino Linotype" w:hAnsi="Palatino Linotype" w:cs="Times New Roman"/>
          <w:sz w:val="24"/>
          <w:szCs w:val="24"/>
        </w:rPr>
      </w:pPr>
    </w:p>
    <w:p w:rsidR="00F368C9" w:rsidRPr="00AA33BE" w:rsidRDefault="00F368C9" w:rsidP="00524F05">
      <w:pPr>
        <w:spacing w:after="0"/>
        <w:jc w:val="both"/>
        <w:outlineLvl w:val="0"/>
        <w:rPr>
          <w:rFonts w:ascii="Palatino Linotype" w:hAnsi="Palatino Linotype" w:cs="Times New Roman"/>
          <w:b/>
          <w:sz w:val="24"/>
          <w:szCs w:val="24"/>
        </w:rPr>
      </w:pPr>
      <w:r w:rsidRPr="00AA33BE">
        <w:rPr>
          <w:rFonts w:ascii="Palatino Linotype" w:hAnsi="Palatino Linotype" w:cs="Times New Roman"/>
          <w:b/>
          <w:sz w:val="24"/>
          <w:szCs w:val="24"/>
        </w:rPr>
        <w:t>Trips</w:t>
      </w:r>
    </w:p>
    <w:p w:rsidR="00F368C9" w:rsidRDefault="00F368C9" w:rsidP="00F368C9">
      <w:pPr>
        <w:spacing w:after="0"/>
        <w:jc w:val="both"/>
        <w:rPr>
          <w:rFonts w:ascii="Palatino Linotype" w:hAnsi="Palatino Linotype" w:cs="Times New Roman"/>
          <w:sz w:val="24"/>
          <w:szCs w:val="24"/>
        </w:rPr>
      </w:pPr>
      <w:r>
        <w:rPr>
          <w:rFonts w:ascii="Palatino Linotype" w:hAnsi="Palatino Linotype" w:cs="Times New Roman"/>
          <w:sz w:val="24"/>
          <w:szCs w:val="24"/>
        </w:rPr>
        <w:t xml:space="preserve">The Liverpool trip in September is </w:t>
      </w:r>
      <w:r w:rsidR="00B07D63">
        <w:rPr>
          <w:rFonts w:ascii="Palatino Linotype" w:hAnsi="Palatino Linotype" w:cs="Times New Roman"/>
          <w:sz w:val="24"/>
          <w:szCs w:val="24"/>
        </w:rPr>
        <w:t>proving popular</w:t>
      </w:r>
      <w:r>
        <w:rPr>
          <w:rFonts w:ascii="Palatino Linotype" w:hAnsi="Palatino Linotype" w:cs="Times New Roman"/>
          <w:sz w:val="24"/>
          <w:szCs w:val="24"/>
        </w:rPr>
        <w:t xml:space="preserve"> and will probably be full</w:t>
      </w:r>
      <w:r w:rsidR="00B07D63">
        <w:rPr>
          <w:rFonts w:ascii="Palatino Linotype" w:hAnsi="Palatino Linotype" w:cs="Times New Roman"/>
          <w:sz w:val="24"/>
          <w:szCs w:val="24"/>
        </w:rPr>
        <w:t>y subscribed</w:t>
      </w:r>
      <w:r>
        <w:rPr>
          <w:rFonts w:ascii="Palatino Linotype" w:hAnsi="Palatino Linotype" w:cs="Times New Roman"/>
          <w:sz w:val="24"/>
          <w:szCs w:val="24"/>
        </w:rPr>
        <w:t xml:space="preserve"> shortly which is encouraging.  Please contact me if you are still thinking about it.</w:t>
      </w:r>
    </w:p>
    <w:p w:rsidR="00F368C9" w:rsidRDefault="00F368C9" w:rsidP="00F368C9">
      <w:pPr>
        <w:spacing w:after="0"/>
        <w:jc w:val="both"/>
        <w:rPr>
          <w:rFonts w:ascii="Palatino Linotype" w:hAnsi="Palatino Linotype" w:cs="Times New Roman"/>
          <w:sz w:val="24"/>
          <w:szCs w:val="24"/>
        </w:rPr>
      </w:pPr>
    </w:p>
    <w:p w:rsidR="00F368C9" w:rsidRDefault="00F368C9" w:rsidP="00F368C9">
      <w:pPr>
        <w:spacing w:after="0"/>
        <w:jc w:val="both"/>
        <w:rPr>
          <w:rFonts w:ascii="Palatino Linotype" w:hAnsi="Palatino Linotype" w:cs="Times New Roman"/>
          <w:sz w:val="24"/>
          <w:szCs w:val="24"/>
        </w:rPr>
      </w:pPr>
      <w:r>
        <w:rPr>
          <w:rFonts w:ascii="Palatino Linotype" w:hAnsi="Palatino Linotype" w:cs="Times New Roman"/>
          <w:sz w:val="24"/>
          <w:szCs w:val="24"/>
        </w:rPr>
        <w:t xml:space="preserve">The next trip has not been agreed by the Committee but it may well be to Norfolk, perhaps in May 2016 - see </w:t>
      </w:r>
      <w:hyperlink r:id="rId12" w:history="1">
        <w:r w:rsidRPr="00E7541E">
          <w:rPr>
            <w:rStyle w:val="Hyperlink"/>
            <w:rFonts w:ascii="Palatino Linotype" w:hAnsi="Palatino Linotype" w:cs="Times New Roman"/>
            <w:sz w:val="24"/>
            <w:szCs w:val="24"/>
            <w:u w:val="none"/>
          </w:rPr>
          <w:t>www.tailored-travel.co.uk/norfolk</w:t>
        </w:r>
      </w:hyperlink>
      <w:r w:rsidR="00B07D63">
        <w:t xml:space="preserve"> </w:t>
      </w:r>
      <w:r w:rsidR="00B07D63" w:rsidRPr="00B07D63">
        <w:rPr>
          <w:rFonts w:ascii="Palatino Linotype" w:hAnsi="Palatino Linotype" w:cs="Times New Roman"/>
          <w:sz w:val="24"/>
          <w:szCs w:val="24"/>
        </w:rPr>
        <w:t xml:space="preserve">for </w:t>
      </w:r>
      <w:r w:rsidR="005E0901">
        <w:rPr>
          <w:rFonts w:ascii="Palatino Linotype" w:hAnsi="Palatino Linotype" w:cs="Times New Roman"/>
          <w:sz w:val="24"/>
          <w:szCs w:val="24"/>
        </w:rPr>
        <w:t>a</w:t>
      </w:r>
      <w:r w:rsidR="00B07D63" w:rsidRPr="00B07D63">
        <w:rPr>
          <w:rFonts w:ascii="Palatino Linotype" w:hAnsi="Palatino Linotype" w:cs="Times New Roman"/>
          <w:sz w:val="24"/>
          <w:szCs w:val="24"/>
        </w:rPr>
        <w:t xml:space="preserve"> rough idea</w:t>
      </w:r>
      <w:r w:rsidR="00B07D63">
        <w:rPr>
          <w:rFonts w:ascii="Palatino Linotype" w:hAnsi="Palatino Linotype" w:cs="Times New Roman"/>
          <w:sz w:val="24"/>
          <w:szCs w:val="24"/>
        </w:rPr>
        <w:t>.</w:t>
      </w:r>
    </w:p>
    <w:p w:rsidR="00F368C9" w:rsidRDefault="00F368C9" w:rsidP="00F368C9">
      <w:pPr>
        <w:spacing w:after="0"/>
        <w:jc w:val="both"/>
        <w:rPr>
          <w:rFonts w:ascii="Palatino Linotype" w:hAnsi="Palatino Linotype" w:cs="Times New Roman"/>
          <w:sz w:val="24"/>
          <w:szCs w:val="24"/>
        </w:rPr>
      </w:pPr>
    </w:p>
    <w:p w:rsidR="00811BBB" w:rsidRPr="00811BBB" w:rsidRDefault="00A746B4" w:rsidP="005E0901">
      <w:pPr>
        <w:spacing w:after="0"/>
        <w:jc w:val="both"/>
        <w:outlineLvl w:val="0"/>
        <w:rPr>
          <w:rFonts w:ascii="Palatino Linotype" w:hAnsi="Palatino Linotype" w:cs="Times New Roman"/>
          <w:b/>
          <w:sz w:val="24"/>
          <w:szCs w:val="24"/>
        </w:rPr>
      </w:pPr>
      <w:r>
        <w:rPr>
          <w:rFonts w:ascii="Palatino Linotype" w:hAnsi="Palatino Linotype" w:cs="Times New Roman"/>
          <w:b/>
          <w:sz w:val="24"/>
          <w:szCs w:val="24"/>
        </w:rPr>
        <w:t>Gift Aid</w:t>
      </w:r>
    </w:p>
    <w:p w:rsidR="00A746B4" w:rsidRDefault="00A746B4" w:rsidP="00A746B4">
      <w:pPr>
        <w:jc w:val="both"/>
        <w:rPr>
          <w:rFonts w:ascii="Palatino Linotype" w:hAnsi="Palatino Linotype" w:cs="Times New Roman"/>
          <w:sz w:val="24"/>
          <w:szCs w:val="24"/>
        </w:rPr>
      </w:pPr>
      <w:r>
        <w:rPr>
          <w:rFonts w:ascii="Palatino Linotype" w:hAnsi="Palatino Linotype" w:cs="Times New Roman"/>
          <w:sz w:val="24"/>
          <w:szCs w:val="24"/>
        </w:rPr>
        <w:t xml:space="preserve">Part of your membership fee is treated as a gift to NADFAS and you can obtain Gift Aid Relief on that.  The amount is </w:t>
      </w:r>
      <w:r w:rsidR="00ED7552">
        <w:rPr>
          <w:rFonts w:ascii="Palatino Linotype" w:hAnsi="Palatino Linotype" w:cs="Times New Roman"/>
          <w:sz w:val="24"/>
          <w:szCs w:val="24"/>
        </w:rPr>
        <w:t>the affiliation fee th</w:t>
      </w:r>
      <w:r>
        <w:rPr>
          <w:rFonts w:ascii="Palatino Linotype" w:hAnsi="Palatino Linotype" w:cs="Times New Roman"/>
          <w:sz w:val="24"/>
          <w:szCs w:val="24"/>
        </w:rPr>
        <w:t xml:space="preserve">at we pay over to NADFAS </w:t>
      </w:r>
      <w:r w:rsidR="00ED7552">
        <w:rPr>
          <w:rFonts w:ascii="Palatino Linotype" w:hAnsi="Palatino Linotype" w:cs="Times New Roman"/>
          <w:sz w:val="24"/>
          <w:szCs w:val="24"/>
        </w:rPr>
        <w:t xml:space="preserve">annually </w:t>
      </w:r>
      <w:r>
        <w:rPr>
          <w:rFonts w:ascii="Palatino Linotype" w:hAnsi="Palatino Linotype" w:cs="Times New Roman"/>
          <w:sz w:val="24"/>
          <w:szCs w:val="24"/>
        </w:rPr>
        <w:t>on your behalf</w:t>
      </w:r>
      <w:r w:rsidR="00ED7552">
        <w:rPr>
          <w:rFonts w:ascii="Palatino Linotype" w:hAnsi="Palatino Linotype" w:cs="Times New Roman"/>
          <w:sz w:val="24"/>
          <w:szCs w:val="24"/>
        </w:rPr>
        <w:t xml:space="preserve">, which </w:t>
      </w:r>
      <w:r w:rsidR="00432E85">
        <w:rPr>
          <w:rFonts w:ascii="Palatino Linotype" w:hAnsi="Palatino Linotype" w:cs="Times New Roman"/>
          <w:sz w:val="24"/>
          <w:szCs w:val="24"/>
        </w:rPr>
        <w:t xml:space="preserve">is </w:t>
      </w:r>
      <w:r>
        <w:rPr>
          <w:rFonts w:ascii="Palatino Linotype" w:hAnsi="Palatino Linotype" w:cs="Times New Roman"/>
          <w:sz w:val="24"/>
          <w:szCs w:val="24"/>
        </w:rPr>
        <w:t xml:space="preserve">confirmed at the trustee board meeting at the end of November each year.  </w:t>
      </w:r>
    </w:p>
    <w:p w:rsidR="00A746B4" w:rsidRDefault="00A746B4" w:rsidP="00ED7552">
      <w:pPr>
        <w:jc w:val="both"/>
        <w:rPr>
          <w:rFonts w:ascii="Palatino Linotype" w:hAnsi="Palatino Linotype" w:cs="Times New Roman"/>
          <w:sz w:val="24"/>
          <w:szCs w:val="24"/>
        </w:rPr>
      </w:pPr>
      <w:r w:rsidRPr="00A746B4">
        <w:rPr>
          <w:rFonts w:ascii="Palatino Linotype" w:hAnsi="Palatino Linotype" w:cs="Times New Roman"/>
          <w:sz w:val="24"/>
          <w:szCs w:val="24"/>
        </w:rPr>
        <w:t xml:space="preserve">The affiliation fees for </w:t>
      </w:r>
      <w:r w:rsidR="00432E85">
        <w:rPr>
          <w:rFonts w:ascii="Palatino Linotype" w:hAnsi="Palatino Linotype" w:cs="Times New Roman"/>
          <w:sz w:val="24"/>
          <w:szCs w:val="24"/>
        </w:rPr>
        <w:t>recent years</w:t>
      </w:r>
      <w:r w:rsidRPr="00A746B4">
        <w:rPr>
          <w:rFonts w:ascii="Palatino Linotype" w:hAnsi="Palatino Linotype" w:cs="Times New Roman"/>
          <w:sz w:val="24"/>
          <w:szCs w:val="24"/>
        </w:rPr>
        <w:t xml:space="preserve"> have been as follows:</w:t>
      </w:r>
      <w:r w:rsidR="009549B0">
        <w:rPr>
          <w:rFonts w:ascii="Palatino Linotype" w:hAnsi="Palatino Linotype" w:cs="Times New Roman"/>
          <w:sz w:val="24"/>
          <w:szCs w:val="24"/>
        </w:rPr>
        <w:t xml:space="preserve"> </w:t>
      </w:r>
      <w:r w:rsidRPr="00A746B4">
        <w:rPr>
          <w:rFonts w:ascii="Palatino Linotype" w:hAnsi="Palatino Linotype" w:cs="Times New Roman"/>
          <w:sz w:val="24"/>
          <w:szCs w:val="24"/>
        </w:rPr>
        <w:t>£11.70 for subscriptions paid in 2013</w:t>
      </w:r>
      <w:r w:rsidR="009549B0">
        <w:rPr>
          <w:rFonts w:ascii="Palatino Linotype" w:hAnsi="Palatino Linotype" w:cs="Times New Roman"/>
          <w:sz w:val="24"/>
          <w:szCs w:val="24"/>
        </w:rPr>
        <w:t xml:space="preserve">, </w:t>
      </w:r>
      <w:r w:rsidRPr="00A746B4">
        <w:rPr>
          <w:rFonts w:ascii="Palatino Linotype" w:hAnsi="Palatino Linotype" w:cs="Times New Roman"/>
          <w:sz w:val="24"/>
          <w:szCs w:val="24"/>
        </w:rPr>
        <w:t>£12.00 for subscriptions paid in 2014</w:t>
      </w:r>
      <w:r w:rsidR="009549B0">
        <w:rPr>
          <w:rFonts w:ascii="Palatino Linotype" w:hAnsi="Palatino Linotype" w:cs="Times New Roman"/>
          <w:sz w:val="24"/>
          <w:szCs w:val="24"/>
        </w:rPr>
        <w:t xml:space="preserve">, and </w:t>
      </w:r>
      <w:r w:rsidRPr="00A746B4">
        <w:rPr>
          <w:rFonts w:ascii="Palatino Linotype" w:hAnsi="Palatino Linotype" w:cs="Times New Roman"/>
          <w:sz w:val="24"/>
          <w:szCs w:val="24"/>
        </w:rPr>
        <w:t>£12.</w:t>
      </w:r>
      <w:r>
        <w:rPr>
          <w:rFonts w:ascii="Palatino Linotype" w:hAnsi="Palatino Linotype" w:cs="Times New Roman"/>
          <w:sz w:val="24"/>
          <w:szCs w:val="24"/>
        </w:rPr>
        <w:t>3</w:t>
      </w:r>
      <w:r w:rsidRPr="00A746B4">
        <w:rPr>
          <w:rFonts w:ascii="Palatino Linotype" w:hAnsi="Palatino Linotype" w:cs="Times New Roman"/>
          <w:sz w:val="24"/>
          <w:szCs w:val="24"/>
        </w:rPr>
        <w:t>0 for subscriptions paid in 201</w:t>
      </w:r>
      <w:r>
        <w:rPr>
          <w:rFonts w:ascii="Palatino Linotype" w:hAnsi="Palatino Linotype" w:cs="Times New Roman"/>
          <w:sz w:val="24"/>
          <w:szCs w:val="24"/>
        </w:rPr>
        <w:t>5</w:t>
      </w:r>
      <w:r w:rsidRPr="00A746B4">
        <w:rPr>
          <w:rFonts w:ascii="Palatino Linotype" w:hAnsi="Palatino Linotype" w:cs="Times New Roman"/>
          <w:sz w:val="24"/>
          <w:szCs w:val="24"/>
        </w:rPr>
        <w:t>.</w:t>
      </w:r>
    </w:p>
    <w:p w:rsidR="00ED7552" w:rsidRDefault="00ED7552" w:rsidP="00ED7552">
      <w:pPr>
        <w:jc w:val="both"/>
        <w:rPr>
          <w:rFonts w:ascii="Palatino Linotype" w:hAnsi="Palatino Linotype" w:cs="Times New Roman"/>
          <w:sz w:val="24"/>
          <w:szCs w:val="24"/>
        </w:rPr>
      </w:pPr>
      <w:r>
        <w:rPr>
          <w:rFonts w:ascii="Palatino Linotype" w:hAnsi="Palatino Linotype" w:cs="Times New Roman"/>
          <w:sz w:val="24"/>
          <w:szCs w:val="24"/>
        </w:rPr>
        <w:t>You can always find the gift aid figure</w:t>
      </w:r>
      <w:r w:rsidR="00F368C9">
        <w:rPr>
          <w:rFonts w:ascii="Palatino Linotype" w:hAnsi="Palatino Linotype" w:cs="Times New Roman"/>
          <w:sz w:val="24"/>
          <w:szCs w:val="24"/>
        </w:rPr>
        <w:t>s</w:t>
      </w:r>
      <w:r>
        <w:rPr>
          <w:rFonts w:ascii="Palatino Linotype" w:hAnsi="Palatino Linotype" w:cs="Times New Roman"/>
          <w:sz w:val="24"/>
          <w:szCs w:val="24"/>
        </w:rPr>
        <w:t xml:space="preserve"> in the "More" section of the website.</w:t>
      </w:r>
    </w:p>
    <w:p w:rsidR="00110E17" w:rsidRDefault="00110E17">
      <w:pPr>
        <w:rPr>
          <w:rFonts w:ascii="Palatino Linotype" w:hAnsi="Palatino Linotype" w:cs="Times New Roman"/>
          <w:b/>
          <w:sz w:val="24"/>
          <w:szCs w:val="24"/>
        </w:rPr>
      </w:pPr>
      <w:r>
        <w:rPr>
          <w:rFonts w:ascii="Palatino Linotype" w:hAnsi="Palatino Linotype" w:cs="Times New Roman"/>
          <w:b/>
          <w:sz w:val="24"/>
          <w:szCs w:val="24"/>
        </w:rPr>
        <w:br w:type="page"/>
      </w:r>
    </w:p>
    <w:p w:rsidR="00C73909" w:rsidRPr="00B37687" w:rsidRDefault="00C73909" w:rsidP="00C73909">
      <w:pPr>
        <w:spacing w:after="0"/>
        <w:jc w:val="both"/>
        <w:outlineLvl w:val="0"/>
        <w:rPr>
          <w:rFonts w:ascii="Palatino Linotype" w:hAnsi="Palatino Linotype" w:cs="Times New Roman"/>
          <w:b/>
          <w:sz w:val="24"/>
          <w:szCs w:val="24"/>
        </w:rPr>
      </w:pPr>
      <w:r>
        <w:rPr>
          <w:rFonts w:ascii="Palatino Linotype" w:hAnsi="Palatino Linotype" w:cs="Times New Roman"/>
          <w:b/>
          <w:sz w:val="24"/>
          <w:szCs w:val="24"/>
        </w:rPr>
        <w:lastRenderedPageBreak/>
        <w:t>AGM</w:t>
      </w:r>
    </w:p>
    <w:p w:rsidR="00C73909" w:rsidRDefault="00C73909" w:rsidP="00C73909">
      <w:pPr>
        <w:spacing w:after="0"/>
        <w:jc w:val="both"/>
        <w:rPr>
          <w:rFonts w:ascii="Palatino Linotype" w:hAnsi="Palatino Linotype" w:cs="Times New Roman"/>
          <w:sz w:val="24"/>
          <w:szCs w:val="24"/>
        </w:rPr>
      </w:pPr>
      <w:r>
        <w:rPr>
          <w:rFonts w:ascii="Palatino Linotype" w:hAnsi="Palatino Linotype" w:cs="Times New Roman"/>
          <w:sz w:val="24"/>
          <w:szCs w:val="24"/>
        </w:rPr>
        <w:t xml:space="preserve">As is now our custom, the AGM will be held </w:t>
      </w:r>
      <w:r w:rsidR="00002879">
        <w:rPr>
          <w:rFonts w:ascii="Palatino Linotype" w:hAnsi="Palatino Linotype" w:cs="Times New Roman"/>
          <w:sz w:val="24"/>
          <w:szCs w:val="24"/>
        </w:rPr>
        <w:t xml:space="preserve">before the </w:t>
      </w:r>
      <w:r>
        <w:rPr>
          <w:rFonts w:ascii="Palatino Linotype" w:hAnsi="Palatino Linotype" w:cs="Times New Roman"/>
          <w:sz w:val="24"/>
          <w:szCs w:val="24"/>
        </w:rPr>
        <w:t>lecture in Ju</w:t>
      </w:r>
      <w:r w:rsidR="00013842">
        <w:rPr>
          <w:rFonts w:ascii="Palatino Linotype" w:hAnsi="Palatino Linotype" w:cs="Times New Roman"/>
          <w:sz w:val="24"/>
          <w:szCs w:val="24"/>
        </w:rPr>
        <w:t>l</w:t>
      </w:r>
      <w:r>
        <w:rPr>
          <w:rFonts w:ascii="Palatino Linotype" w:hAnsi="Palatino Linotype" w:cs="Times New Roman"/>
          <w:sz w:val="24"/>
          <w:szCs w:val="24"/>
        </w:rPr>
        <w:t>y.  This year that fal</w:t>
      </w:r>
      <w:r w:rsidR="00013842">
        <w:rPr>
          <w:rFonts w:ascii="Palatino Linotype" w:hAnsi="Palatino Linotype" w:cs="Times New Roman"/>
          <w:sz w:val="24"/>
          <w:szCs w:val="24"/>
        </w:rPr>
        <w:t>l</w:t>
      </w:r>
      <w:r>
        <w:rPr>
          <w:rFonts w:ascii="Palatino Linotype" w:hAnsi="Palatino Linotype" w:cs="Times New Roman"/>
          <w:sz w:val="24"/>
          <w:szCs w:val="24"/>
        </w:rPr>
        <w:t>s on Tuesday 7 July</w:t>
      </w:r>
      <w:r w:rsidR="00002879">
        <w:rPr>
          <w:rFonts w:ascii="Palatino Linotype" w:hAnsi="Palatino Linotype" w:cs="Times New Roman"/>
          <w:sz w:val="24"/>
          <w:szCs w:val="24"/>
        </w:rPr>
        <w:t xml:space="preserve"> and f</w:t>
      </w:r>
      <w:r w:rsidR="00013842">
        <w:rPr>
          <w:rFonts w:ascii="Palatino Linotype" w:hAnsi="Palatino Linotype" w:cs="Times New Roman"/>
          <w:sz w:val="24"/>
          <w:szCs w:val="24"/>
        </w:rPr>
        <w:t>ormal notice of the meeting is attached or enclosed.</w:t>
      </w:r>
      <w:r w:rsidR="00002879">
        <w:rPr>
          <w:rFonts w:ascii="Palatino Linotype" w:hAnsi="Palatino Linotype" w:cs="Times New Roman"/>
          <w:sz w:val="24"/>
          <w:szCs w:val="24"/>
        </w:rPr>
        <w:t xml:space="preserve">  The AGM will be </w:t>
      </w:r>
      <w:r w:rsidR="00CC5555">
        <w:rPr>
          <w:rFonts w:ascii="Palatino Linotype" w:hAnsi="Palatino Linotype" w:cs="Times New Roman"/>
          <w:sz w:val="24"/>
          <w:szCs w:val="24"/>
        </w:rPr>
        <w:t>start</w:t>
      </w:r>
      <w:r w:rsidR="00002879">
        <w:rPr>
          <w:rFonts w:ascii="Palatino Linotype" w:hAnsi="Palatino Linotype" w:cs="Times New Roman"/>
          <w:sz w:val="24"/>
          <w:szCs w:val="24"/>
        </w:rPr>
        <w:t xml:space="preserve"> </w:t>
      </w:r>
      <w:r w:rsidR="00CC5555">
        <w:rPr>
          <w:rFonts w:ascii="Palatino Linotype" w:hAnsi="Palatino Linotype" w:cs="Times New Roman"/>
          <w:sz w:val="24"/>
          <w:szCs w:val="24"/>
        </w:rPr>
        <w:t xml:space="preserve">at </w:t>
      </w:r>
      <w:r w:rsidR="00002879">
        <w:rPr>
          <w:rFonts w:ascii="Palatino Linotype" w:hAnsi="Palatino Linotype" w:cs="Times New Roman"/>
          <w:sz w:val="24"/>
          <w:szCs w:val="24"/>
        </w:rPr>
        <w:t>7.30pm and the lecture at 8pm.</w:t>
      </w:r>
    </w:p>
    <w:p w:rsidR="00C73909" w:rsidRDefault="00C73909" w:rsidP="00524F05">
      <w:pPr>
        <w:spacing w:after="0"/>
        <w:jc w:val="both"/>
        <w:outlineLvl w:val="0"/>
        <w:rPr>
          <w:rFonts w:ascii="Palatino Linotype" w:hAnsi="Palatino Linotype" w:cs="Times New Roman"/>
          <w:b/>
          <w:sz w:val="24"/>
          <w:szCs w:val="24"/>
        </w:rPr>
      </w:pPr>
    </w:p>
    <w:p w:rsidR="004761C1" w:rsidRPr="00B37687" w:rsidRDefault="00B37687" w:rsidP="00524F05">
      <w:pPr>
        <w:spacing w:after="0"/>
        <w:jc w:val="both"/>
        <w:outlineLvl w:val="0"/>
        <w:rPr>
          <w:rFonts w:ascii="Palatino Linotype" w:hAnsi="Palatino Linotype" w:cs="Times New Roman"/>
          <w:b/>
          <w:sz w:val="24"/>
          <w:szCs w:val="24"/>
        </w:rPr>
      </w:pPr>
      <w:r w:rsidRPr="00B37687">
        <w:rPr>
          <w:rFonts w:ascii="Palatino Linotype" w:hAnsi="Palatino Linotype" w:cs="Times New Roman"/>
          <w:b/>
          <w:sz w:val="24"/>
          <w:szCs w:val="24"/>
        </w:rPr>
        <w:t>Can we do things better?</w:t>
      </w:r>
    </w:p>
    <w:p w:rsidR="00B37687" w:rsidRDefault="00B37687" w:rsidP="00A746B4">
      <w:pPr>
        <w:spacing w:after="0"/>
        <w:jc w:val="both"/>
        <w:rPr>
          <w:rFonts w:ascii="Palatino Linotype" w:hAnsi="Palatino Linotype" w:cs="Times New Roman"/>
          <w:sz w:val="24"/>
          <w:szCs w:val="24"/>
        </w:rPr>
      </w:pPr>
      <w:r>
        <w:rPr>
          <w:rFonts w:ascii="Palatino Linotype" w:hAnsi="Palatino Linotype" w:cs="Times New Roman"/>
          <w:sz w:val="24"/>
          <w:szCs w:val="24"/>
        </w:rPr>
        <w:t xml:space="preserve">We committee members strive to do our best but we would of course be the last to say that we always get it right.  We would very much welcome any feedback that you have.  It could be a suggestion for a lecture, study day, tour or visit; perhaps a question or suggestion about volunteering or Young Arts; perhaps </w:t>
      </w:r>
      <w:r w:rsidR="00432E85">
        <w:rPr>
          <w:rFonts w:ascii="Palatino Linotype" w:hAnsi="Palatino Linotype" w:cs="Times New Roman"/>
          <w:sz w:val="24"/>
          <w:szCs w:val="24"/>
        </w:rPr>
        <w:t xml:space="preserve">a </w:t>
      </w:r>
      <w:r>
        <w:rPr>
          <w:rFonts w:ascii="Palatino Linotype" w:hAnsi="Palatino Linotype" w:cs="Times New Roman"/>
          <w:sz w:val="24"/>
          <w:szCs w:val="24"/>
        </w:rPr>
        <w:t>suggestion for the website; perhaps a question about NADFAS; basically anything.</w:t>
      </w:r>
    </w:p>
    <w:p w:rsidR="00ED7552" w:rsidRDefault="00ED7552" w:rsidP="00A746B4">
      <w:pPr>
        <w:spacing w:after="0"/>
        <w:jc w:val="both"/>
        <w:rPr>
          <w:rFonts w:ascii="Palatino Linotype" w:hAnsi="Palatino Linotype" w:cs="Times New Roman"/>
          <w:sz w:val="24"/>
          <w:szCs w:val="24"/>
        </w:rPr>
      </w:pPr>
    </w:p>
    <w:p w:rsidR="002C3848" w:rsidRDefault="00907204" w:rsidP="00AC7EEE">
      <w:pPr>
        <w:jc w:val="both"/>
        <w:rPr>
          <w:rFonts w:ascii="Palatino Linotype" w:hAnsi="Palatino Linotype" w:cs="Times New Roman"/>
          <w:sz w:val="24"/>
          <w:szCs w:val="24"/>
        </w:rPr>
      </w:pPr>
      <w:r>
        <w:rPr>
          <w:rFonts w:ascii="Palatino Linotype" w:hAnsi="Palatino Linotype" w:cs="Times New Roman"/>
          <w:sz w:val="24"/>
          <w:szCs w:val="24"/>
        </w:rPr>
        <w:t xml:space="preserve">Thank you for your </w:t>
      </w:r>
      <w:r w:rsidR="00ED7552">
        <w:rPr>
          <w:rFonts w:ascii="Palatino Linotype" w:hAnsi="Palatino Linotype" w:cs="Times New Roman"/>
          <w:sz w:val="24"/>
          <w:szCs w:val="24"/>
        </w:rPr>
        <w:t xml:space="preserve">continued </w:t>
      </w:r>
      <w:r>
        <w:rPr>
          <w:rFonts w:ascii="Palatino Linotype" w:hAnsi="Palatino Linotype" w:cs="Times New Roman"/>
          <w:sz w:val="24"/>
          <w:szCs w:val="24"/>
        </w:rPr>
        <w:t>support.</w:t>
      </w:r>
    </w:p>
    <w:p w:rsidR="00907204" w:rsidRDefault="00907204" w:rsidP="00AC7EEE">
      <w:pPr>
        <w:jc w:val="both"/>
        <w:rPr>
          <w:rFonts w:ascii="Palatino Linotype" w:hAnsi="Palatino Linotype" w:cs="Times New Roman"/>
          <w:sz w:val="24"/>
          <w:szCs w:val="24"/>
        </w:rPr>
      </w:pPr>
      <w:r>
        <w:rPr>
          <w:rFonts w:ascii="Palatino Linotype" w:hAnsi="Palatino Linotype" w:cs="Times New Roman"/>
          <w:sz w:val="24"/>
          <w:szCs w:val="24"/>
        </w:rPr>
        <w:t>Yours sincerely</w:t>
      </w:r>
    </w:p>
    <w:p w:rsidR="00907204" w:rsidRDefault="00907204" w:rsidP="00AC7EEE">
      <w:pPr>
        <w:jc w:val="both"/>
        <w:rPr>
          <w:rFonts w:ascii="Palatino Linotype" w:hAnsi="Palatino Linotype" w:cs="Times New Roman"/>
          <w:sz w:val="24"/>
          <w:szCs w:val="24"/>
        </w:rPr>
      </w:pPr>
    </w:p>
    <w:p w:rsidR="00907204" w:rsidRDefault="00907204" w:rsidP="00524F05">
      <w:pPr>
        <w:spacing w:after="0" w:line="240" w:lineRule="auto"/>
        <w:jc w:val="both"/>
        <w:outlineLvl w:val="0"/>
        <w:rPr>
          <w:rFonts w:ascii="Palatino Linotype" w:hAnsi="Palatino Linotype" w:cs="Times New Roman"/>
          <w:sz w:val="24"/>
          <w:szCs w:val="24"/>
        </w:rPr>
      </w:pPr>
      <w:r>
        <w:rPr>
          <w:rFonts w:ascii="Palatino Linotype" w:hAnsi="Palatino Linotype" w:cs="Times New Roman"/>
          <w:sz w:val="24"/>
          <w:szCs w:val="24"/>
        </w:rPr>
        <w:t>Richard Lebus</w:t>
      </w:r>
    </w:p>
    <w:p w:rsidR="00C3159F" w:rsidRDefault="00907204" w:rsidP="0025301F">
      <w:pPr>
        <w:spacing w:after="0" w:line="240" w:lineRule="auto"/>
        <w:jc w:val="both"/>
        <w:rPr>
          <w:rFonts w:ascii="Palatino Linotype" w:hAnsi="Palatino Linotype" w:cs="Times New Roman"/>
          <w:sz w:val="24"/>
          <w:szCs w:val="24"/>
        </w:rPr>
      </w:pPr>
      <w:r>
        <w:rPr>
          <w:rFonts w:ascii="Palatino Linotype" w:hAnsi="Palatino Linotype" w:cs="Times New Roman"/>
          <w:sz w:val="24"/>
          <w:szCs w:val="24"/>
        </w:rPr>
        <w:t>Chairman</w:t>
      </w:r>
    </w:p>
    <w:p w:rsidR="00110E17" w:rsidRDefault="00110E17" w:rsidP="0025301F">
      <w:pPr>
        <w:spacing w:after="0" w:line="240" w:lineRule="auto"/>
        <w:jc w:val="both"/>
        <w:rPr>
          <w:rFonts w:ascii="Palatino Linotype" w:hAnsi="Palatino Linotype" w:cs="Times New Roman"/>
          <w:sz w:val="24"/>
          <w:szCs w:val="24"/>
        </w:rPr>
      </w:pPr>
    </w:p>
    <w:p w:rsidR="00110E17" w:rsidRDefault="00110E17" w:rsidP="0025301F">
      <w:pPr>
        <w:spacing w:after="0" w:line="240" w:lineRule="auto"/>
        <w:jc w:val="both"/>
        <w:rPr>
          <w:rFonts w:ascii="Palatino Linotype" w:hAnsi="Palatino Linotype" w:cs="Times New Roman"/>
          <w:sz w:val="24"/>
          <w:szCs w:val="24"/>
        </w:rPr>
      </w:pPr>
    </w:p>
    <w:sectPr w:rsidR="00110E17" w:rsidSect="00F82E76">
      <w:footerReference w:type="even" r:id="rId13"/>
      <w:footerReference w:type="default" r:id="rId14"/>
      <w:pgSz w:w="11906" w:h="16838" w:code="9"/>
      <w:pgMar w:top="1080" w:right="1080" w:bottom="720" w:left="1080" w:header="706" w:footer="0" w:gutter="288"/>
      <w:pgNumType w:fmt="numberInDash"/>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07B9" w:rsidRDefault="005C07B9" w:rsidP="002B5367">
      <w:pPr>
        <w:spacing w:after="0" w:line="240" w:lineRule="auto"/>
      </w:pPr>
      <w:r>
        <w:separator/>
      </w:r>
    </w:p>
  </w:endnote>
  <w:endnote w:type="continuationSeparator" w:id="0">
    <w:p w:rsidR="005C07B9" w:rsidRDefault="005C07B9" w:rsidP="002B53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040048"/>
      <w:docPartObj>
        <w:docPartGallery w:val="Page Numbers (Bottom of Page)"/>
        <w:docPartUnique/>
      </w:docPartObj>
    </w:sdtPr>
    <w:sdtContent>
      <w:p w:rsidR="00F368C9" w:rsidRDefault="00F817DE">
        <w:pPr>
          <w:pStyle w:val="Footer"/>
          <w:jc w:val="center"/>
        </w:pPr>
        <w:fldSimple w:instr=" PAGE   \* MERGEFORMAT ">
          <w:r w:rsidR="00F368C9">
            <w:rPr>
              <w:noProof/>
            </w:rPr>
            <w:t>- 2 -</w:t>
          </w:r>
        </w:fldSimple>
      </w:p>
    </w:sdtContent>
  </w:sdt>
  <w:p w:rsidR="00F368C9" w:rsidRDefault="00F368C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040049"/>
      <w:docPartObj>
        <w:docPartGallery w:val="Page Numbers (Bottom of Page)"/>
        <w:docPartUnique/>
      </w:docPartObj>
    </w:sdtPr>
    <w:sdtContent>
      <w:p w:rsidR="00F368C9" w:rsidRDefault="00F817DE">
        <w:pPr>
          <w:pStyle w:val="Footer"/>
          <w:jc w:val="center"/>
        </w:pPr>
        <w:fldSimple w:instr=" PAGE   \* MERGEFORMAT ">
          <w:r w:rsidR="00CC5555">
            <w:rPr>
              <w:noProof/>
            </w:rPr>
            <w:t>- 4 -</w:t>
          </w:r>
        </w:fldSimple>
      </w:p>
    </w:sdtContent>
  </w:sdt>
  <w:p w:rsidR="00F368C9" w:rsidRDefault="00F368C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07B9" w:rsidRDefault="005C07B9" w:rsidP="002B5367">
      <w:pPr>
        <w:spacing w:after="0" w:line="240" w:lineRule="auto"/>
      </w:pPr>
      <w:r>
        <w:separator/>
      </w:r>
    </w:p>
  </w:footnote>
  <w:footnote w:type="continuationSeparator" w:id="0">
    <w:p w:rsidR="005C07B9" w:rsidRDefault="005C07B9" w:rsidP="002B536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hdrShapeDefaults>
    <o:shapedefaults v:ext="edit" spidmax="49154"/>
  </w:hdrShapeDefaults>
  <w:footnotePr>
    <w:footnote w:id="-1"/>
    <w:footnote w:id="0"/>
  </w:footnotePr>
  <w:endnotePr>
    <w:endnote w:id="-1"/>
    <w:endnote w:id="0"/>
  </w:endnotePr>
  <w:compat/>
  <w:rsids>
    <w:rsidRoot w:val="00C40DF3"/>
    <w:rsid w:val="00002879"/>
    <w:rsid w:val="00013842"/>
    <w:rsid w:val="000170FB"/>
    <w:rsid w:val="00063284"/>
    <w:rsid w:val="00064F91"/>
    <w:rsid w:val="00080CA4"/>
    <w:rsid w:val="0008498B"/>
    <w:rsid w:val="00087CF4"/>
    <w:rsid w:val="00110E17"/>
    <w:rsid w:val="00151B67"/>
    <w:rsid w:val="00157522"/>
    <w:rsid w:val="001578EE"/>
    <w:rsid w:val="001F20B7"/>
    <w:rsid w:val="001F4FB6"/>
    <w:rsid w:val="001F5EA0"/>
    <w:rsid w:val="0020632A"/>
    <w:rsid w:val="0023382D"/>
    <w:rsid w:val="0025301F"/>
    <w:rsid w:val="00263A1C"/>
    <w:rsid w:val="00277779"/>
    <w:rsid w:val="00287E4A"/>
    <w:rsid w:val="002B5367"/>
    <w:rsid w:val="002C3848"/>
    <w:rsid w:val="00333B72"/>
    <w:rsid w:val="0036602C"/>
    <w:rsid w:val="0036623D"/>
    <w:rsid w:val="00380655"/>
    <w:rsid w:val="00381E9D"/>
    <w:rsid w:val="00382E36"/>
    <w:rsid w:val="003B1307"/>
    <w:rsid w:val="003B6ED7"/>
    <w:rsid w:val="003C7CBA"/>
    <w:rsid w:val="003D1669"/>
    <w:rsid w:val="003E1946"/>
    <w:rsid w:val="003F23B1"/>
    <w:rsid w:val="003F25CC"/>
    <w:rsid w:val="003F499D"/>
    <w:rsid w:val="00422FB0"/>
    <w:rsid w:val="00432E85"/>
    <w:rsid w:val="0046105C"/>
    <w:rsid w:val="004701DE"/>
    <w:rsid w:val="00470736"/>
    <w:rsid w:val="004761C1"/>
    <w:rsid w:val="004D15AD"/>
    <w:rsid w:val="004F7F80"/>
    <w:rsid w:val="0051746F"/>
    <w:rsid w:val="00524F05"/>
    <w:rsid w:val="0054557E"/>
    <w:rsid w:val="00573278"/>
    <w:rsid w:val="005911E4"/>
    <w:rsid w:val="005B288B"/>
    <w:rsid w:val="005C07B9"/>
    <w:rsid w:val="005E0901"/>
    <w:rsid w:val="006062AA"/>
    <w:rsid w:val="00610009"/>
    <w:rsid w:val="006148A5"/>
    <w:rsid w:val="00643921"/>
    <w:rsid w:val="00651B04"/>
    <w:rsid w:val="00655965"/>
    <w:rsid w:val="00675390"/>
    <w:rsid w:val="00690AC6"/>
    <w:rsid w:val="00693C3D"/>
    <w:rsid w:val="006F13A5"/>
    <w:rsid w:val="00707187"/>
    <w:rsid w:val="00736D9F"/>
    <w:rsid w:val="00737444"/>
    <w:rsid w:val="00757A94"/>
    <w:rsid w:val="0076095F"/>
    <w:rsid w:val="007738E9"/>
    <w:rsid w:val="007811F7"/>
    <w:rsid w:val="00784D61"/>
    <w:rsid w:val="00786E40"/>
    <w:rsid w:val="0079052B"/>
    <w:rsid w:val="00790AF3"/>
    <w:rsid w:val="00793FB0"/>
    <w:rsid w:val="007953AF"/>
    <w:rsid w:val="007B2021"/>
    <w:rsid w:val="007D4068"/>
    <w:rsid w:val="007E4F83"/>
    <w:rsid w:val="00811BBB"/>
    <w:rsid w:val="00814251"/>
    <w:rsid w:val="00857158"/>
    <w:rsid w:val="00867571"/>
    <w:rsid w:val="008A6AAA"/>
    <w:rsid w:val="00907204"/>
    <w:rsid w:val="00927B22"/>
    <w:rsid w:val="009359BE"/>
    <w:rsid w:val="009549B0"/>
    <w:rsid w:val="00961217"/>
    <w:rsid w:val="0098240C"/>
    <w:rsid w:val="009A61C4"/>
    <w:rsid w:val="009B5DE2"/>
    <w:rsid w:val="009B689E"/>
    <w:rsid w:val="009C7089"/>
    <w:rsid w:val="009D325F"/>
    <w:rsid w:val="009F5D8C"/>
    <w:rsid w:val="00A225B1"/>
    <w:rsid w:val="00A746B4"/>
    <w:rsid w:val="00A95122"/>
    <w:rsid w:val="00AA33BE"/>
    <w:rsid w:val="00AC0B6C"/>
    <w:rsid w:val="00AC7EEE"/>
    <w:rsid w:val="00B030C5"/>
    <w:rsid w:val="00B051B3"/>
    <w:rsid w:val="00B07D63"/>
    <w:rsid w:val="00B2728F"/>
    <w:rsid w:val="00B374DA"/>
    <w:rsid w:val="00B37687"/>
    <w:rsid w:val="00B46949"/>
    <w:rsid w:val="00B57334"/>
    <w:rsid w:val="00B908D0"/>
    <w:rsid w:val="00BB188A"/>
    <w:rsid w:val="00BC5D97"/>
    <w:rsid w:val="00BC7380"/>
    <w:rsid w:val="00BD0D2F"/>
    <w:rsid w:val="00BD4C59"/>
    <w:rsid w:val="00BE0819"/>
    <w:rsid w:val="00C3159F"/>
    <w:rsid w:val="00C40DF3"/>
    <w:rsid w:val="00C73909"/>
    <w:rsid w:val="00CC5555"/>
    <w:rsid w:val="00D03BD3"/>
    <w:rsid w:val="00D1462F"/>
    <w:rsid w:val="00D702B7"/>
    <w:rsid w:val="00D84B07"/>
    <w:rsid w:val="00D9587E"/>
    <w:rsid w:val="00DA166A"/>
    <w:rsid w:val="00DA5F5F"/>
    <w:rsid w:val="00DA6A57"/>
    <w:rsid w:val="00DD6711"/>
    <w:rsid w:val="00DD6E85"/>
    <w:rsid w:val="00E04EFB"/>
    <w:rsid w:val="00E26477"/>
    <w:rsid w:val="00E704B8"/>
    <w:rsid w:val="00E7541E"/>
    <w:rsid w:val="00EC41B2"/>
    <w:rsid w:val="00ED7552"/>
    <w:rsid w:val="00F368C9"/>
    <w:rsid w:val="00F817DE"/>
    <w:rsid w:val="00F82E76"/>
    <w:rsid w:val="00F94374"/>
    <w:rsid w:val="00F9451D"/>
    <w:rsid w:val="00F97ABD"/>
    <w:rsid w:val="00FE13F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557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0D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0DF3"/>
    <w:rPr>
      <w:rFonts w:ascii="Tahoma" w:hAnsi="Tahoma" w:cs="Tahoma"/>
      <w:sz w:val="16"/>
      <w:szCs w:val="16"/>
    </w:rPr>
  </w:style>
  <w:style w:type="character" w:styleId="Hyperlink">
    <w:name w:val="Hyperlink"/>
    <w:basedOn w:val="DefaultParagraphFont"/>
    <w:uiPriority w:val="99"/>
    <w:unhideWhenUsed/>
    <w:rsid w:val="009D325F"/>
    <w:rPr>
      <w:color w:val="0000FF" w:themeColor="hyperlink"/>
      <w:u w:val="single"/>
    </w:rPr>
  </w:style>
  <w:style w:type="table" w:styleId="TableGrid">
    <w:name w:val="Table Grid"/>
    <w:basedOn w:val="TableNormal"/>
    <w:uiPriority w:val="59"/>
    <w:rsid w:val="00BC5D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2B536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B5367"/>
  </w:style>
  <w:style w:type="paragraph" w:styleId="Footer">
    <w:name w:val="footer"/>
    <w:basedOn w:val="Normal"/>
    <w:link w:val="FooterChar"/>
    <w:uiPriority w:val="99"/>
    <w:unhideWhenUsed/>
    <w:rsid w:val="002B53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5367"/>
  </w:style>
  <w:style w:type="paragraph" w:styleId="NormalWeb">
    <w:name w:val="Normal (Web)"/>
    <w:basedOn w:val="Normal"/>
    <w:uiPriority w:val="99"/>
    <w:semiHidden/>
    <w:unhideWhenUsed/>
    <w:rsid w:val="00A746B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AA33BE"/>
    <w:rPr>
      <w:color w:val="800080" w:themeColor="followedHyperlink"/>
      <w:u w:val="single"/>
    </w:rPr>
  </w:style>
  <w:style w:type="paragraph" w:styleId="DocumentMap">
    <w:name w:val="Document Map"/>
    <w:basedOn w:val="Normal"/>
    <w:link w:val="DocumentMapChar"/>
    <w:uiPriority w:val="99"/>
    <w:semiHidden/>
    <w:unhideWhenUsed/>
    <w:rsid w:val="00524F05"/>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24F0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0D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0DF3"/>
    <w:rPr>
      <w:rFonts w:ascii="Tahoma" w:hAnsi="Tahoma" w:cs="Tahoma"/>
      <w:sz w:val="16"/>
      <w:szCs w:val="16"/>
    </w:rPr>
  </w:style>
  <w:style w:type="character" w:styleId="Hyperlink">
    <w:name w:val="Hyperlink"/>
    <w:basedOn w:val="DefaultParagraphFont"/>
    <w:uiPriority w:val="99"/>
    <w:unhideWhenUsed/>
    <w:rsid w:val="009D325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952978794">
      <w:bodyDiv w:val="1"/>
      <w:marLeft w:val="0"/>
      <w:marRight w:val="0"/>
      <w:marTop w:val="0"/>
      <w:marBottom w:val="0"/>
      <w:divBdr>
        <w:top w:val="none" w:sz="0" w:space="0" w:color="auto"/>
        <w:left w:val="none" w:sz="0" w:space="0" w:color="auto"/>
        <w:bottom w:val="none" w:sz="0" w:space="0" w:color="auto"/>
        <w:right w:val="none" w:sz="0" w:space="0" w:color="auto"/>
      </w:divBdr>
    </w:div>
    <w:div w:id="1489899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www.tailored-travel.co.uk/norfolk" TargetMode="External"/><Relationship Id="rId17" Type="http://schemas.microsoft.com/office/2007/relationships/stylesWithEffects" Target="stylesWithEffects.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www.turnerintwickenham.org.uk/"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mailto:Jenny@Lebus.net" TargetMode="Externa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263</TotalTime>
  <Pages>4</Pages>
  <Words>812</Words>
  <Characters>4634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Betty Makin</dc:creator>
  <cp:lastModifiedBy>Richard Lebus</cp:lastModifiedBy>
  <cp:revision>26</cp:revision>
  <cp:lastPrinted>2015-02-11T19:33:00Z</cp:lastPrinted>
  <dcterms:created xsi:type="dcterms:W3CDTF">2014-11-20T09:22:00Z</dcterms:created>
  <dcterms:modified xsi:type="dcterms:W3CDTF">2015-02-11T19:34:00Z</dcterms:modified>
</cp:coreProperties>
</file>