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AC" w:rsidRDefault="009534D3">
      <w:pPr>
        <w:pStyle w:val="Title"/>
        <w:ind w:left="113" w:right="113"/>
        <w:rPr>
          <w:b/>
          <w:sz w:val="28"/>
          <w:szCs w:val="28"/>
        </w:rPr>
      </w:pPr>
      <w:r>
        <w:rPr>
          <w:b/>
          <w:sz w:val="28"/>
          <w:szCs w:val="28"/>
        </w:rPr>
        <w:t>THE ARTS SOCIETY RICHMOND</w:t>
      </w:r>
    </w:p>
    <w:p w:rsidR="00627AAC" w:rsidRDefault="00627AAC">
      <w:pPr>
        <w:pStyle w:val="Title"/>
        <w:ind w:left="113" w:right="113"/>
        <w:rPr>
          <w:b/>
          <w:sz w:val="28"/>
          <w:szCs w:val="28"/>
        </w:rPr>
      </w:pPr>
    </w:p>
    <w:p w:rsidR="00627AAC" w:rsidRPr="002E75F0" w:rsidRDefault="009534D3">
      <w:pPr>
        <w:pStyle w:val="Title"/>
        <w:rPr>
          <w:b/>
          <w:sz w:val="28"/>
          <w:szCs w:val="28"/>
        </w:rPr>
      </w:pPr>
      <w:r w:rsidRPr="002E75F0">
        <w:rPr>
          <w:b/>
          <w:sz w:val="28"/>
          <w:szCs w:val="28"/>
        </w:rPr>
        <w:t>STUDY DAY ON FRIDAY 8 FEBRUARY 2019 – COST £20</w:t>
      </w:r>
    </w:p>
    <w:p w:rsidR="00627AAC" w:rsidRDefault="00627AAC">
      <w:pPr>
        <w:pStyle w:val="Title"/>
        <w:rPr>
          <w:b/>
          <w:sz w:val="16"/>
          <w:szCs w:val="16"/>
        </w:rPr>
      </w:pPr>
    </w:p>
    <w:tbl>
      <w:tblPr>
        <w:tblStyle w:val="TableGrid"/>
        <w:tblW w:w="10425" w:type="dxa"/>
        <w:tblLook w:val="04A0"/>
      </w:tblPr>
      <w:tblGrid>
        <w:gridCol w:w="10425"/>
      </w:tblGrid>
      <w:tr w:rsidR="00627AAC">
        <w:tc>
          <w:tcPr>
            <w:tcW w:w="10425" w:type="dxa"/>
            <w:shd w:val="clear" w:color="auto" w:fill="auto"/>
          </w:tcPr>
          <w:p w:rsidR="00627AAC" w:rsidRDefault="00627AAC">
            <w:pPr>
              <w:pStyle w:val="Title"/>
              <w:rPr>
                <w:b/>
                <w:sz w:val="20"/>
              </w:rPr>
            </w:pPr>
          </w:p>
          <w:p w:rsidR="00F157A3" w:rsidRDefault="00F157A3">
            <w:pPr>
              <w:jc w:val="center"/>
              <w:rPr>
                <w:b/>
                <w:sz w:val="28"/>
                <w:szCs w:val="28"/>
              </w:rPr>
            </w:pPr>
            <w:r>
              <w:rPr>
                <w:b/>
                <w:sz w:val="28"/>
                <w:szCs w:val="28"/>
              </w:rPr>
              <w:t>PHOTOGRAPHY AS FINE ARTS</w:t>
            </w:r>
            <w:r w:rsidR="009534D3">
              <w:rPr>
                <w:b/>
                <w:sz w:val="28"/>
                <w:szCs w:val="28"/>
              </w:rPr>
              <w:t>: Should we accept that</w:t>
            </w:r>
          </w:p>
          <w:p w:rsidR="00627AAC" w:rsidRDefault="009534D3">
            <w:pPr>
              <w:jc w:val="center"/>
              <w:rPr>
                <w:b/>
                <w:sz w:val="28"/>
                <w:szCs w:val="28"/>
                <w:highlight w:val="yellow"/>
              </w:rPr>
            </w:pPr>
            <w:r>
              <w:rPr>
                <w:b/>
                <w:sz w:val="28"/>
                <w:szCs w:val="28"/>
              </w:rPr>
              <w:t>the very best</w:t>
            </w:r>
            <w:r w:rsidR="00F157A3">
              <w:rPr>
                <w:b/>
                <w:sz w:val="28"/>
                <w:szCs w:val="28"/>
              </w:rPr>
              <w:t xml:space="preserve"> p</w:t>
            </w:r>
            <w:r>
              <w:rPr>
                <w:b/>
                <w:sz w:val="28"/>
                <w:szCs w:val="28"/>
              </w:rPr>
              <w:t>hotographs can be regarded as Art?</w:t>
            </w:r>
          </w:p>
          <w:p w:rsidR="00627AAC" w:rsidRDefault="00627AAC">
            <w:pPr>
              <w:tabs>
                <w:tab w:val="left" w:pos="2905"/>
              </w:tabs>
              <w:rPr>
                <w:b/>
                <w:sz w:val="16"/>
                <w:szCs w:val="16"/>
                <w:highlight w:val="yellow"/>
              </w:rPr>
            </w:pPr>
          </w:p>
        </w:tc>
      </w:tr>
    </w:tbl>
    <w:p w:rsidR="00627AAC" w:rsidRDefault="00627AAC">
      <w:pPr>
        <w:pStyle w:val="Title"/>
        <w:rPr>
          <w:b/>
          <w:sz w:val="16"/>
          <w:szCs w:val="16"/>
          <w:highlight w:val="yellow"/>
        </w:rPr>
      </w:pPr>
    </w:p>
    <w:p w:rsidR="00627AAC" w:rsidRDefault="00627AAC">
      <w:pPr>
        <w:pStyle w:val="Title"/>
        <w:rPr>
          <w:b/>
          <w:sz w:val="16"/>
          <w:szCs w:val="16"/>
          <w:highlight w:val="yellow"/>
        </w:rPr>
      </w:pPr>
    </w:p>
    <w:p w:rsidR="00627AAC" w:rsidRDefault="009534D3">
      <w:pPr>
        <w:jc w:val="both"/>
      </w:pPr>
      <w:r>
        <w:rPr>
          <w:sz w:val="22"/>
          <w:szCs w:val="22"/>
        </w:rPr>
        <w:t>The question above is at the heart of our lectures which argue that photography can equal, if not to say exceed, more traditional disciplines in the key genres of portraiture, landscape and still life. Photography has, moreover, carved its own area of excellence in depicting the human condition.  Ideas will be discussed with reference to the work of some masters of photography, including Henri Cartier-Bresson, Fay Godwin, Bill Brandt, Ansel Adams and Wo</w:t>
      </w:r>
      <w:r w:rsidR="00480546">
        <w:rPr>
          <w:sz w:val="22"/>
          <w:szCs w:val="22"/>
        </w:rPr>
        <w:t>l</w:t>
      </w:r>
      <w:r>
        <w:rPr>
          <w:sz w:val="22"/>
          <w:szCs w:val="22"/>
        </w:rPr>
        <w:t>fgang Tillmans.</w:t>
      </w:r>
    </w:p>
    <w:p w:rsidR="00627AAC" w:rsidRDefault="00627AAC">
      <w:pPr>
        <w:jc w:val="both"/>
        <w:rPr>
          <w:sz w:val="22"/>
          <w:szCs w:val="22"/>
        </w:rPr>
      </w:pPr>
    </w:p>
    <w:p w:rsidR="00627AAC" w:rsidRDefault="009534D3">
      <w:pPr>
        <w:jc w:val="both"/>
        <w:rPr>
          <w:sz w:val="22"/>
          <w:szCs w:val="22"/>
        </w:rPr>
      </w:pPr>
      <w:r>
        <w:rPr>
          <w:sz w:val="22"/>
          <w:szCs w:val="22"/>
        </w:rPr>
        <w:t>Our speaker, Brian Stater, is a Senior Teaching Fellow at University College, London, where he has lectured since 1997. An exhibition of Brian’s own photographs has been staged at UCL, and he has written on architecture for a wide range of publications.</w:t>
      </w:r>
    </w:p>
    <w:p w:rsidR="00627AAC" w:rsidRDefault="00627AAC">
      <w:pPr>
        <w:jc w:val="both"/>
        <w:rPr>
          <w:b/>
          <w:color w:val="000000" w:themeColor="text1"/>
        </w:rPr>
      </w:pPr>
    </w:p>
    <w:p w:rsidR="00627AAC" w:rsidRDefault="009534D3">
      <w:pPr>
        <w:pStyle w:val="Title"/>
        <w:ind w:left="1440" w:hanging="1440"/>
        <w:jc w:val="both"/>
        <w:rPr>
          <w:b/>
          <w:color w:val="000000" w:themeColor="text1"/>
          <w:sz w:val="24"/>
          <w:szCs w:val="24"/>
        </w:rPr>
      </w:pPr>
      <w:r>
        <w:rPr>
          <w:b/>
          <w:color w:val="000000" w:themeColor="text1"/>
          <w:sz w:val="24"/>
          <w:szCs w:val="24"/>
        </w:rPr>
        <w:t>Location: Vestry Hall, 21 Paradise Road, Richmond TW9 1SA</w:t>
      </w:r>
    </w:p>
    <w:p w:rsidR="00627AAC" w:rsidRDefault="009534D3">
      <w:pPr>
        <w:pStyle w:val="Title"/>
        <w:tabs>
          <w:tab w:val="left" w:pos="3150"/>
        </w:tabs>
        <w:jc w:val="both"/>
        <w:rPr>
          <w:b/>
          <w:sz w:val="24"/>
          <w:szCs w:val="24"/>
        </w:rPr>
      </w:pPr>
      <w:r>
        <w:rPr>
          <w:sz w:val="24"/>
          <w:szCs w:val="24"/>
        </w:rPr>
        <w:t>10.00 - 10.30</w:t>
      </w:r>
      <w:r>
        <w:rPr>
          <w:sz w:val="24"/>
          <w:szCs w:val="24"/>
        </w:rPr>
        <w:tab/>
        <w:t xml:space="preserve">Registration, coffee and biscuits </w:t>
      </w:r>
      <w:r>
        <w:rPr>
          <w:b/>
          <w:sz w:val="24"/>
          <w:szCs w:val="24"/>
        </w:rPr>
        <w:t>**</w:t>
      </w:r>
    </w:p>
    <w:p w:rsidR="00627AAC" w:rsidRDefault="009534D3">
      <w:pPr>
        <w:pStyle w:val="Title"/>
        <w:tabs>
          <w:tab w:val="left" w:pos="3150"/>
        </w:tabs>
        <w:jc w:val="both"/>
        <w:rPr>
          <w:sz w:val="24"/>
          <w:szCs w:val="24"/>
        </w:rPr>
      </w:pPr>
      <w:r>
        <w:rPr>
          <w:sz w:val="24"/>
          <w:szCs w:val="24"/>
        </w:rPr>
        <w:t>10.30</w:t>
      </w:r>
      <w:r>
        <w:rPr>
          <w:sz w:val="24"/>
          <w:szCs w:val="24"/>
        </w:rPr>
        <w:tab/>
        <w:t>Our lectures begin</w:t>
      </w:r>
    </w:p>
    <w:p w:rsidR="00627AAC" w:rsidRDefault="009534D3">
      <w:pPr>
        <w:pStyle w:val="Title"/>
        <w:tabs>
          <w:tab w:val="left" w:pos="3150"/>
        </w:tabs>
        <w:jc w:val="both"/>
        <w:rPr>
          <w:sz w:val="24"/>
          <w:szCs w:val="24"/>
        </w:rPr>
      </w:pPr>
      <w:r>
        <w:rPr>
          <w:sz w:val="24"/>
          <w:szCs w:val="24"/>
        </w:rPr>
        <w:t>11.30 - 12.00</w:t>
      </w:r>
      <w:r>
        <w:rPr>
          <w:sz w:val="24"/>
          <w:szCs w:val="24"/>
        </w:rPr>
        <w:tab/>
        <w:t>Comfort Break</w:t>
      </w:r>
    </w:p>
    <w:p w:rsidR="00627AAC" w:rsidRDefault="009534D3">
      <w:pPr>
        <w:pStyle w:val="Title"/>
        <w:tabs>
          <w:tab w:val="left" w:pos="3150"/>
        </w:tabs>
        <w:jc w:val="both"/>
        <w:rPr>
          <w:sz w:val="24"/>
          <w:szCs w:val="24"/>
        </w:rPr>
      </w:pPr>
      <w:r>
        <w:rPr>
          <w:sz w:val="24"/>
          <w:szCs w:val="24"/>
        </w:rPr>
        <w:t>12.00 - 1.00</w:t>
      </w:r>
      <w:r>
        <w:rPr>
          <w:sz w:val="24"/>
          <w:szCs w:val="24"/>
        </w:rPr>
        <w:tab/>
        <w:t>Second lecture</w:t>
      </w:r>
    </w:p>
    <w:p w:rsidR="00627AAC" w:rsidRDefault="009534D3">
      <w:pPr>
        <w:pStyle w:val="Title"/>
        <w:tabs>
          <w:tab w:val="left" w:pos="3150"/>
        </w:tabs>
        <w:jc w:val="both"/>
        <w:rPr>
          <w:sz w:val="24"/>
          <w:szCs w:val="24"/>
        </w:rPr>
      </w:pPr>
      <w:r>
        <w:rPr>
          <w:sz w:val="24"/>
          <w:szCs w:val="24"/>
        </w:rPr>
        <w:t>1.00 - 2.00</w:t>
      </w:r>
      <w:r>
        <w:rPr>
          <w:sz w:val="24"/>
          <w:szCs w:val="24"/>
        </w:rPr>
        <w:tab/>
        <w:t>Lunch break</w:t>
      </w:r>
    </w:p>
    <w:p w:rsidR="00627AAC" w:rsidRDefault="009534D3">
      <w:pPr>
        <w:pStyle w:val="Title"/>
        <w:tabs>
          <w:tab w:val="left" w:pos="3150"/>
        </w:tabs>
        <w:jc w:val="both"/>
        <w:rPr>
          <w:sz w:val="24"/>
          <w:szCs w:val="24"/>
        </w:rPr>
      </w:pPr>
      <w:r>
        <w:rPr>
          <w:sz w:val="24"/>
          <w:szCs w:val="24"/>
        </w:rPr>
        <w:t>2.00 - 3.00</w:t>
      </w:r>
      <w:r>
        <w:rPr>
          <w:sz w:val="24"/>
          <w:szCs w:val="24"/>
        </w:rPr>
        <w:tab/>
        <w:t>Final lecture</w:t>
      </w:r>
    </w:p>
    <w:p w:rsidR="00627AAC" w:rsidRPr="003C6AD2" w:rsidRDefault="00627AAC">
      <w:pPr>
        <w:jc w:val="both"/>
        <w:rPr>
          <w:b/>
        </w:rPr>
      </w:pPr>
    </w:p>
    <w:p w:rsidR="00627AAC" w:rsidRDefault="009534D3">
      <w:pPr>
        <w:jc w:val="both"/>
        <w:rPr>
          <w:b/>
          <w:i/>
        </w:rPr>
      </w:pPr>
      <w:r>
        <w:rPr>
          <w:b/>
          <w:i/>
        </w:rPr>
        <w:t>** Please let Heather know if you can help with registration or setting up refreshments.  Thank you.</w:t>
      </w:r>
    </w:p>
    <w:p w:rsidR="00627AAC" w:rsidRPr="003C6AD2" w:rsidRDefault="00627AAC">
      <w:pPr>
        <w:pStyle w:val="Title"/>
        <w:tabs>
          <w:tab w:val="right" w:pos="360"/>
        </w:tabs>
        <w:jc w:val="both"/>
        <w:rPr>
          <w:sz w:val="24"/>
          <w:szCs w:val="24"/>
        </w:rPr>
      </w:pPr>
    </w:p>
    <w:p w:rsidR="00627AAC" w:rsidRDefault="009534D3">
      <w:pPr>
        <w:pStyle w:val="Title"/>
        <w:pBdr>
          <w:top w:val="single" w:sz="4" w:space="1" w:color="000000"/>
          <w:left w:val="single" w:sz="4" w:space="0" w:color="000000"/>
          <w:bottom w:val="single" w:sz="4" w:space="1" w:color="000000"/>
          <w:right w:val="single" w:sz="4" w:space="0" w:color="000000"/>
        </w:pBdr>
        <w:rPr>
          <w:sz w:val="22"/>
          <w:szCs w:val="22"/>
        </w:rPr>
      </w:pPr>
      <w:r>
        <w:rPr>
          <w:sz w:val="22"/>
          <w:szCs w:val="22"/>
        </w:rPr>
        <w:t xml:space="preserve">Please return the form below and your cheque </w:t>
      </w:r>
      <w:r>
        <w:rPr>
          <w:b/>
          <w:sz w:val="22"/>
          <w:szCs w:val="22"/>
        </w:rPr>
        <w:t>(payable to THE ARTS SOCIETY RICHMOND)</w:t>
      </w:r>
      <w:r>
        <w:rPr>
          <w:i/>
          <w:sz w:val="22"/>
          <w:szCs w:val="22"/>
        </w:rPr>
        <w:t xml:space="preserve"> </w:t>
      </w:r>
      <w:r>
        <w:rPr>
          <w:sz w:val="22"/>
          <w:szCs w:val="22"/>
        </w:rPr>
        <w:t>to:</w:t>
      </w:r>
    </w:p>
    <w:p w:rsidR="00627AAC" w:rsidRDefault="009534D3">
      <w:pPr>
        <w:pStyle w:val="Title"/>
        <w:pBdr>
          <w:top w:val="single" w:sz="4" w:space="1" w:color="000000"/>
          <w:left w:val="single" w:sz="4" w:space="0" w:color="000000"/>
          <w:bottom w:val="single" w:sz="4" w:space="1" w:color="000000"/>
          <w:right w:val="single" w:sz="4" w:space="0" w:color="000000"/>
        </w:pBdr>
        <w:rPr>
          <w:b/>
          <w:sz w:val="24"/>
          <w:szCs w:val="24"/>
        </w:rPr>
      </w:pPr>
      <w:r>
        <w:rPr>
          <w:b/>
          <w:sz w:val="24"/>
          <w:szCs w:val="24"/>
        </w:rPr>
        <w:t>Mrs Heather Vallely, 16 Strawberry Hill Close, Twickenham TW1 4PX</w:t>
      </w:r>
    </w:p>
    <w:p w:rsidR="00627AAC" w:rsidRDefault="009534D3">
      <w:pPr>
        <w:pStyle w:val="Title"/>
        <w:pBdr>
          <w:top w:val="single" w:sz="4" w:space="1" w:color="000000"/>
          <w:left w:val="single" w:sz="4" w:space="0" w:color="000000"/>
          <w:bottom w:val="single" w:sz="4" w:space="1" w:color="000000"/>
          <w:right w:val="single" w:sz="4" w:space="0" w:color="000000"/>
        </w:pBdr>
        <w:rPr>
          <w:sz w:val="24"/>
          <w:szCs w:val="24"/>
        </w:rPr>
      </w:pPr>
      <w:r>
        <w:rPr>
          <w:sz w:val="24"/>
          <w:szCs w:val="24"/>
        </w:rPr>
        <w:t xml:space="preserve">Tel: 020 8892 8407     heathervly@hotmail.co.uk     Mobile: 07729 870296 </w:t>
      </w:r>
    </w:p>
    <w:p w:rsidR="00627AAC" w:rsidRDefault="009534D3">
      <w:pPr>
        <w:pStyle w:val="Title"/>
        <w:pBdr>
          <w:top w:val="single" w:sz="4" w:space="1" w:color="000000"/>
          <w:left w:val="single" w:sz="4" w:space="0" w:color="000000"/>
          <w:bottom w:val="single" w:sz="4" w:space="1" w:color="000000"/>
          <w:right w:val="single" w:sz="4" w:space="0" w:color="000000"/>
        </w:pBdr>
        <w:rPr>
          <w:sz w:val="24"/>
          <w:szCs w:val="24"/>
        </w:rPr>
      </w:pPr>
      <w:r>
        <w:rPr>
          <w:b/>
          <w:sz w:val="24"/>
          <w:szCs w:val="24"/>
        </w:rPr>
        <w:t>Please provide a stamped addressed envelope if you do not give an email address.</w:t>
      </w:r>
    </w:p>
    <w:p w:rsidR="00627AAC" w:rsidRPr="003C6AD2" w:rsidRDefault="00627AAC">
      <w:pPr>
        <w:pStyle w:val="Title"/>
        <w:tabs>
          <w:tab w:val="right" w:pos="360"/>
        </w:tabs>
        <w:jc w:val="both"/>
        <w:rPr>
          <w:sz w:val="24"/>
          <w:szCs w:val="24"/>
        </w:rPr>
      </w:pPr>
    </w:p>
    <w:p w:rsidR="00627AAC" w:rsidRDefault="009534D3">
      <w:pPr>
        <w:jc w:val="both"/>
      </w:pPr>
      <w:r>
        <w:t>You can also pay by bank transfer to HSBC, sort code 40-38-18, account 31024191.  If you do this, Heather Vallely</w:t>
      </w:r>
      <w:r w:rsidR="002E75F0">
        <w:t xml:space="preserve"> </w:t>
      </w:r>
      <w:r>
        <w:t>still needs a booking form by post or email and you must email Richard@Lebus.net so that he knows about the transfer.</w:t>
      </w:r>
    </w:p>
    <w:p w:rsidR="00627AAC" w:rsidRDefault="00627AAC">
      <w:pPr>
        <w:jc w:val="both"/>
        <w:rPr>
          <w:sz w:val="8"/>
          <w:szCs w:val="8"/>
        </w:rPr>
      </w:pPr>
    </w:p>
    <w:p w:rsidR="002E75F0" w:rsidRPr="0003491B" w:rsidRDefault="002E75F0" w:rsidP="002E75F0">
      <w:pPr>
        <w:pStyle w:val="Title"/>
        <w:numPr>
          <w:ilvl w:val="0"/>
          <w:numId w:val="3"/>
        </w:numPr>
        <w:tabs>
          <w:tab w:val="right" w:pos="360"/>
        </w:tabs>
        <w:spacing w:after="60" w:line="220" w:lineRule="exact"/>
        <w:ind w:left="0" w:firstLine="0"/>
        <w:jc w:val="both"/>
        <w:rPr>
          <w:sz w:val="24"/>
          <w:szCs w:val="24"/>
        </w:rPr>
      </w:pPr>
      <w:r w:rsidRPr="0003491B">
        <w:rPr>
          <w:sz w:val="24"/>
          <w:szCs w:val="24"/>
        </w:rPr>
        <w:t>Cancellations, refunds and disclaimer - see the programme card.</w:t>
      </w:r>
    </w:p>
    <w:p w:rsidR="002E75F0" w:rsidRPr="0003491B" w:rsidRDefault="002E75F0" w:rsidP="002E75F0">
      <w:pPr>
        <w:pStyle w:val="Title"/>
        <w:numPr>
          <w:ilvl w:val="0"/>
          <w:numId w:val="3"/>
        </w:numPr>
        <w:tabs>
          <w:tab w:val="right" w:pos="360"/>
        </w:tabs>
        <w:spacing w:after="60" w:line="220" w:lineRule="exact"/>
        <w:ind w:left="0" w:firstLine="0"/>
        <w:jc w:val="both"/>
        <w:rPr>
          <w:sz w:val="24"/>
          <w:szCs w:val="24"/>
        </w:rPr>
      </w:pPr>
      <w:r w:rsidRPr="0003491B">
        <w:rPr>
          <w:sz w:val="24"/>
          <w:szCs w:val="24"/>
        </w:rPr>
        <w:t xml:space="preserve">There will be a ballot on </w:t>
      </w:r>
      <w:r>
        <w:rPr>
          <w:sz w:val="24"/>
          <w:szCs w:val="24"/>
        </w:rPr>
        <w:t>28 November 2018</w:t>
      </w:r>
      <w:r w:rsidRPr="0003491B">
        <w:rPr>
          <w:sz w:val="24"/>
          <w:szCs w:val="24"/>
        </w:rPr>
        <w:t xml:space="preserve"> if the </w:t>
      </w:r>
      <w:r w:rsidR="009A0654">
        <w:rPr>
          <w:sz w:val="24"/>
          <w:szCs w:val="24"/>
        </w:rPr>
        <w:t>study day</w:t>
      </w:r>
      <w:r w:rsidRPr="0003491B">
        <w:rPr>
          <w:sz w:val="24"/>
          <w:szCs w:val="24"/>
        </w:rPr>
        <w:t xml:space="preserve"> is oversubscribed by that date.</w:t>
      </w:r>
    </w:p>
    <w:p w:rsidR="00627AAC" w:rsidRDefault="009534D3">
      <w:pPr>
        <w:pStyle w:val="Title"/>
        <w:tabs>
          <w:tab w:val="right" w:pos="360"/>
        </w:tabs>
        <w:jc w:val="both"/>
      </w:pPr>
      <w:r>
        <w:rPr>
          <w:sz w:val="8"/>
          <w:szCs w:val="8"/>
        </w:rPr>
        <w:t xml:space="preserve"> </w:t>
      </w:r>
      <w:r>
        <w:rPr>
          <w:rFonts w:ascii="Wingdings" w:eastAsia="Wingdings" w:hAnsi="Wingdings" w:cs="Wingdings"/>
          <w:sz w:val="24"/>
          <w:szCs w:val="24"/>
        </w:rPr>
        <w:t></w:t>
      </w:r>
      <w:r>
        <w:rPr>
          <w:sz w:val="24"/>
          <w:szCs w:val="24"/>
        </w:rPr>
        <w:t>__________________________________________________________________________________</w:t>
      </w:r>
    </w:p>
    <w:p w:rsidR="00627AAC" w:rsidRDefault="00627AAC">
      <w:pPr>
        <w:pStyle w:val="Title"/>
        <w:jc w:val="left"/>
        <w:rPr>
          <w:b/>
          <w:sz w:val="8"/>
          <w:szCs w:val="8"/>
        </w:rPr>
      </w:pPr>
    </w:p>
    <w:p w:rsidR="00627AAC" w:rsidRDefault="002E75F0">
      <w:pPr>
        <w:pStyle w:val="Title"/>
        <w:tabs>
          <w:tab w:val="right" w:pos="10170"/>
        </w:tabs>
        <w:jc w:val="left"/>
        <w:rPr>
          <w:b/>
          <w:sz w:val="24"/>
          <w:szCs w:val="24"/>
        </w:rPr>
      </w:pPr>
      <w:r>
        <w:rPr>
          <w:b/>
          <w:sz w:val="24"/>
          <w:szCs w:val="24"/>
        </w:rPr>
        <w:t>PHOTOGRAPHY AS FINE ART</w:t>
      </w:r>
      <w:r w:rsidR="009534D3">
        <w:rPr>
          <w:b/>
          <w:sz w:val="24"/>
          <w:szCs w:val="24"/>
        </w:rPr>
        <w:t xml:space="preserve"> @ £20 pp</w:t>
      </w:r>
      <w:r w:rsidR="009534D3">
        <w:rPr>
          <w:b/>
          <w:sz w:val="24"/>
          <w:szCs w:val="24"/>
        </w:rPr>
        <w:tab/>
        <w:t>8 F</w:t>
      </w:r>
      <w:r>
        <w:rPr>
          <w:b/>
          <w:sz w:val="24"/>
          <w:szCs w:val="24"/>
        </w:rPr>
        <w:t>EBRUARY</w:t>
      </w:r>
      <w:r w:rsidR="009534D3">
        <w:rPr>
          <w:b/>
          <w:sz w:val="24"/>
          <w:szCs w:val="24"/>
        </w:rPr>
        <w:t xml:space="preserve"> 2019</w:t>
      </w:r>
    </w:p>
    <w:p w:rsidR="00627AAC" w:rsidRDefault="00627AAC">
      <w:pPr>
        <w:pStyle w:val="Title"/>
        <w:tabs>
          <w:tab w:val="right" w:pos="10170"/>
        </w:tabs>
        <w:jc w:val="left"/>
        <w:rPr>
          <w:b/>
          <w:sz w:val="16"/>
          <w:szCs w:val="16"/>
        </w:rPr>
      </w:pPr>
    </w:p>
    <w:tbl>
      <w:tblPr>
        <w:tblStyle w:val="TableGrid"/>
        <w:tblW w:w="10170" w:type="dxa"/>
        <w:tblInd w:w="108" w:type="dxa"/>
        <w:tblLook w:val="04A0"/>
      </w:tblPr>
      <w:tblGrid>
        <w:gridCol w:w="3869"/>
        <w:gridCol w:w="991"/>
        <w:gridCol w:w="2069"/>
        <w:gridCol w:w="3241"/>
      </w:tblGrid>
      <w:tr w:rsidR="00627AAC">
        <w:trPr>
          <w:trHeight w:val="440"/>
        </w:trPr>
        <w:tc>
          <w:tcPr>
            <w:tcW w:w="10170" w:type="dxa"/>
            <w:gridSpan w:val="4"/>
            <w:shd w:val="clear" w:color="auto" w:fill="auto"/>
            <w:vAlign w:val="center"/>
          </w:tcPr>
          <w:p w:rsidR="00627AAC" w:rsidRDefault="009534D3">
            <w:pPr>
              <w:outlineLvl w:val="0"/>
              <w:rPr>
                <w:sz w:val="20"/>
                <w:szCs w:val="20"/>
              </w:rPr>
            </w:pPr>
            <w:r>
              <w:rPr>
                <w:sz w:val="20"/>
                <w:szCs w:val="20"/>
              </w:rPr>
              <w:t xml:space="preserve">Name(s)   </w:t>
            </w:r>
          </w:p>
        </w:tc>
      </w:tr>
      <w:tr w:rsidR="00627AAC">
        <w:trPr>
          <w:trHeight w:val="440"/>
        </w:trPr>
        <w:tc>
          <w:tcPr>
            <w:tcW w:w="10170" w:type="dxa"/>
            <w:gridSpan w:val="4"/>
            <w:shd w:val="clear" w:color="auto" w:fill="auto"/>
            <w:vAlign w:val="center"/>
          </w:tcPr>
          <w:p w:rsidR="00627AAC" w:rsidRDefault="009534D3">
            <w:pPr>
              <w:outlineLvl w:val="0"/>
              <w:rPr>
                <w:sz w:val="20"/>
                <w:szCs w:val="20"/>
              </w:rPr>
            </w:pPr>
            <w:r>
              <w:rPr>
                <w:sz w:val="20"/>
                <w:szCs w:val="20"/>
              </w:rPr>
              <w:t xml:space="preserve">Email address  </w:t>
            </w:r>
          </w:p>
        </w:tc>
      </w:tr>
      <w:tr w:rsidR="00627AAC">
        <w:trPr>
          <w:trHeight w:val="440"/>
        </w:trPr>
        <w:tc>
          <w:tcPr>
            <w:tcW w:w="4860" w:type="dxa"/>
            <w:gridSpan w:val="2"/>
            <w:shd w:val="clear" w:color="auto" w:fill="auto"/>
            <w:vAlign w:val="center"/>
          </w:tcPr>
          <w:p w:rsidR="00627AAC" w:rsidRDefault="009534D3">
            <w:pPr>
              <w:outlineLvl w:val="0"/>
              <w:rPr>
                <w:sz w:val="20"/>
                <w:szCs w:val="20"/>
              </w:rPr>
            </w:pPr>
            <w:r>
              <w:rPr>
                <w:sz w:val="20"/>
                <w:szCs w:val="20"/>
              </w:rPr>
              <w:t xml:space="preserve">Phone </w:t>
            </w:r>
          </w:p>
        </w:tc>
        <w:tc>
          <w:tcPr>
            <w:tcW w:w="5310" w:type="dxa"/>
            <w:gridSpan w:val="2"/>
            <w:shd w:val="clear" w:color="auto" w:fill="auto"/>
            <w:vAlign w:val="center"/>
          </w:tcPr>
          <w:p w:rsidR="00627AAC" w:rsidRDefault="009534D3">
            <w:pPr>
              <w:outlineLvl w:val="0"/>
              <w:rPr>
                <w:sz w:val="20"/>
                <w:szCs w:val="20"/>
              </w:rPr>
            </w:pPr>
            <w:r>
              <w:rPr>
                <w:sz w:val="20"/>
                <w:szCs w:val="20"/>
              </w:rPr>
              <w:t xml:space="preserve">Mobile </w:t>
            </w:r>
          </w:p>
        </w:tc>
      </w:tr>
      <w:tr w:rsidR="00627AAC">
        <w:trPr>
          <w:trHeight w:val="440"/>
        </w:trPr>
        <w:tc>
          <w:tcPr>
            <w:tcW w:w="10170" w:type="dxa"/>
            <w:gridSpan w:val="4"/>
            <w:shd w:val="clear" w:color="auto" w:fill="auto"/>
            <w:vAlign w:val="center"/>
          </w:tcPr>
          <w:p w:rsidR="00627AAC" w:rsidRDefault="009534D3">
            <w:pPr>
              <w:outlineLvl w:val="0"/>
              <w:rPr>
                <w:sz w:val="20"/>
                <w:szCs w:val="20"/>
              </w:rPr>
            </w:pPr>
            <w:r>
              <w:rPr>
                <w:sz w:val="20"/>
                <w:szCs w:val="20"/>
              </w:rPr>
              <w:t xml:space="preserve">Names of any guests </w:t>
            </w:r>
          </w:p>
        </w:tc>
      </w:tr>
      <w:tr w:rsidR="00627AAC">
        <w:tc>
          <w:tcPr>
            <w:tcW w:w="4860" w:type="dxa"/>
            <w:gridSpan w:val="2"/>
            <w:shd w:val="clear" w:color="auto" w:fill="auto"/>
            <w:vAlign w:val="center"/>
          </w:tcPr>
          <w:p w:rsidR="00627AAC" w:rsidRDefault="009534D3">
            <w:pPr>
              <w:outlineLvl w:val="0"/>
              <w:rPr>
                <w:sz w:val="20"/>
                <w:szCs w:val="20"/>
              </w:rPr>
            </w:pPr>
            <w:r>
              <w:rPr>
                <w:sz w:val="20"/>
                <w:szCs w:val="20"/>
              </w:rPr>
              <w:t>Is your guest a member of The Arts Society Richmond?</w:t>
            </w:r>
          </w:p>
        </w:tc>
        <w:tc>
          <w:tcPr>
            <w:tcW w:w="2069" w:type="dxa"/>
            <w:shd w:val="clear" w:color="auto" w:fill="auto"/>
            <w:vAlign w:val="center"/>
          </w:tcPr>
          <w:p w:rsidR="00627AAC" w:rsidRDefault="009534D3">
            <w:pPr>
              <w:outlineLvl w:val="0"/>
              <w:rPr>
                <w:sz w:val="20"/>
                <w:szCs w:val="20"/>
              </w:rPr>
            </w:pPr>
            <w:r>
              <w:rPr>
                <w:sz w:val="20"/>
                <w:szCs w:val="20"/>
              </w:rPr>
              <w:t xml:space="preserve">Yes/No/Na </w:t>
            </w:r>
          </w:p>
        </w:tc>
        <w:tc>
          <w:tcPr>
            <w:tcW w:w="3241" w:type="dxa"/>
            <w:shd w:val="clear" w:color="auto" w:fill="auto"/>
            <w:vAlign w:val="center"/>
          </w:tcPr>
          <w:p w:rsidR="00627AAC" w:rsidRDefault="009534D3">
            <w:pPr>
              <w:outlineLvl w:val="0"/>
              <w:rPr>
                <w:sz w:val="20"/>
                <w:szCs w:val="20"/>
              </w:rPr>
            </w:pPr>
            <w:r>
              <w:rPr>
                <w:sz w:val="20"/>
                <w:szCs w:val="20"/>
              </w:rPr>
              <w:t>Priority will be given to members of The Arts Society Richmond.</w:t>
            </w:r>
          </w:p>
        </w:tc>
      </w:tr>
      <w:tr w:rsidR="00627AAC">
        <w:tc>
          <w:tcPr>
            <w:tcW w:w="4860" w:type="dxa"/>
            <w:gridSpan w:val="2"/>
            <w:shd w:val="clear" w:color="auto" w:fill="auto"/>
            <w:vAlign w:val="center"/>
          </w:tcPr>
          <w:p w:rsidR="00627AAC" w:rsidRDefault="009534D3">
            <w:pPr>
              <w:outlineLvl w:val="0"/>
              <w:rPr>
                <w:sz w:val="20"/>
                <w:szCs w:val="20"/>
              </w:rPr>
            </w:pPr>
            <w:r>
              <w:rPr>
                <w:sz w:val="20"/>
                <w:szCs w:val="20"/>
              </w:rPr>
              <w:t>Do you want to come if your guest cannot be offered a ticket?</w:t>
            </w:r>
          </w:p>
        </w:tc>
        <w:tc>
          <w:tcPr>
            <w:tcW w:w="2069" w:type="dxa"/>
            <w:shd w:val="clear" w:color="auto" w:fill="auto"/>
            <w:vAlign w:val="center"/>
          </w:tcPr>
          <w:p w:rsidR="00627AAC" w:rsidRDefault="009534D3">
            <w:pPr>
              <w:outlineLvl w:val="0"/>
              <w:rPr>
                <w:sz w:val="20"/>
                <w:szCs w:val="20"/>
              </w:rPr>
            </w:pPr>
            <w:r>
              <w:rPr>
                <w:sz w:val="20"/>
                <w:szCs w:val="20"/>
              </w:rPr>
              <w:t xml:space="preserve">Yes/No/Na </w:t>
            </w:r>
          </w:p>
        </w:tc>
        <w:tc>
          <w:tcPr>
            <w:tcW w:w="3241" w:type="dxa"/>
            <w:shd w:val="clear" w:color="auto" w:fill="auto"/>
            <w:vAlign w:val="center"/>
          </w:tcPr>
          <w:p w:rsidR="00627AAC" w:rsidRDefault="009534D3">
            <w:pPr>
              <w:rPr>
                <w:sz w:val="20"/>
                <w:szCs w:val="20"/>
              </w:rPr>
            </w:pPr>
            <w:r>
              <w:rPr>
                <w:sz w:val="20"/>
                <w:szCs w:val="20"/>
              </w:rPr>
              <w:t>If Yes, please send a separate cheque for each ticket.</w:t>
            </w:r>
          </w:p>
        </w:tc>
      </w:tr>
      <w:tr w:rsidR="00627AAC">
        <w:trPr>
          <w:trHeight w:val="413"/>
        </w:trPr>
        <w:tc>
          <w:tcPr>
            <w:tcW w:w="6929" w:type="dxa"/>
            <w:gridSpan w:val="3"/>
            <w:shd w:val="clear" w:color="auto" w:fill="auto"/>
            <w:vAlign w:val="center"/>
          </w:tcPr>
          <w:p w:rsidR="00627AAC" w:rsidRDefault="009534D3">
            <w:pPr>
              <w:outlineLvl w:val="0"/>
              <w:rPr>
                <w:sz w:val="20"/>
                <w:szCs w:val="20"/>
              </w:rPr>
            </w:pPr>
            <w:r>
              <w:rPr>
                <w:rFonts w:ascii="Wingdings" w:eastAsia="Wingdings" w:hAnsi="Wingdings" w:cs="Wingdings"/>
                <w:sz w:val="20"/>
                <w:szCs w:val="20"/>
              </w:rPr>
              <w:t></w:t>
            </w:r>
            <w:r>
              <w:rPr>
                <w:sz w:val="20"/>
                <w:szCs w:val="20"/>
              </w:rPr>
              <w:t xml:space="preserve"> Cheque enclosed        </w:t>
            </w:r>
            <w:r>
              <w:rPr>
                <w:rFonts w:ascii="Wingdings" w:eastAsia="Wingdings" w:hAnsi="Wingdings" w:cs="Wingdings"/>
                <w:sz w:val="20"/>
                <w:szCs w:val="20"/>
              </w:rPr>
              <w:t></w:t>
            </w:r>
            <w:r>
              <w:rPr>
                <w:sz w:val="20"/>
                <w:szCs w:val="20"/>
              </w:rPr>
              <w:t xml:space="preserve"> Paid by bank transfer</w:t>
            </w:r>
          </w:p>
        </w:tc>
        <w:tc>
          <w:tcPr>
            <w:tcW w:w="3241" w:type="dxa"/>
            <w:shd w:val="clear" w:color="auto" w:fill="auto"/>
            <w:vAlign w:val="center"/>
          </w:tcPr>
          <w:p w:rsidR="00627AAC" w:rsidRDefault="009534D3">
            <w:pPr>
              <w:outlineLvl w:val="0"/>
              <w:rPr>
                <w:sz w:val="20"/>
                <w:szCs w:val="20"/>
              </w:rPr>
            </w:pPr>
            <w:r>
              <w:rPr>
                <w:sz w:val="20"/>
                <w:szCs w:val="20"/>
              </w:rPr>
              <w:t>Amount  £</w:t>
            </w:r>
          </w:p>
        </w:tc>
      </w:tr>
      <w:tr w:rsidR="00627AAC">
        <w:trPr>
          <w:trHeight w:val="720"/>
        </w:trPr>
        <w:tc>
          <w:tcPr>
            <w:tcW w:w="3869" w:type="dxa"/>
            <w:shd w:val="clear" w:color="auto" w:fill="auto"/>
          </w:tcPr>
          <w:p w:rsidR="00627AAC" w:rsidRDefault="009534D3">
            <w:pPr>
              <w:outlineLvl w:val="0"/>
              <w:rPr>
                <w:sz w:val="20"/>
                <w:szCs w:val="20"/>
              </w:rPr>
            </w:pPr>
            <w:r>
              <w:rPr>
                <w:sz w:val="20"/>
                <w:szCs w:val="20"/>
              </w:rPr>
              <w:t>Emergency Contact Name</w:t>
            </w:r>
          </w:p>
        </w:tc>
        <w:tc>
          <w:tcPr>
            <w:tcW w:w="3060" w:type="dxa"/>
            <w:gridSpan w:val="2"/>
            <w:shd w:val="clear" w:color="auto" w:fill="auto"/>
          </w:tcPr>
          <w:p w:rsidR="00627AAC" w:rsidRDefault="009534D3">
            <w:pPr>
              <w:outlineLvl w:val="0"/>
              <w:rPr>
                <w:sz w:val="20"/>
                <w:szCs w:val="20"/>
              </w:rPr>
            </w:pPr>
            <w:r>
              <w:rPr>
                <w:sz w:val="20"/>
                <w:szCs w:val="20"/>
              </w:rPr>
              <w:t>Phone (preferably a mobile)</w:t>
            </w:r>
          </w:p>
        </w:tc>
        <w:tc>
          <w:tcPr>
            <w:tcW w:w="3241" w:type="dxa"/>
            <w:shd w:val="clear" w:color="auto" w:fill="auto"/>
          </w:tcPr>
          <w:p w:rsidR="00627AAC" w:rsidRDefault="009534D3">
            <w:pPr>
              <w:outlineLvl w:val="0"/>
              <w:rPr>
                <w:sz w:val="20"/>
                <w:szCs w:val="20"/>
              </w:rPr>
            </w:pPr>
            <w:r>
              <w:rPr>
                <w:sz w:val="20"/>
                <w:szCs w:val="20"/>
              </w:rPr>
              <w:t>Relationship</w:t>
            </w:r>
          </w:p>
        </w:tc>
      </w:tr>
    </w:tbl>
    <w:p w:rsidR="00627AAC" w:rsidRDefault="00627AAC" w:rsidP="002E75F0">
      <w:pPr>
        <w:outlineLvl w:val="0"/>
      </w:pPr>
    </w:p>
    <w:sectPr w:rsidR="00627AAC" w:rsidSect="00627AAC">
      <w:pgSz w:w="11906" w:h="16838"/>
      <w:pgMar w:top="720" w:right="850" w:bottom="288" w:left="85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D9A"/>
    <w:multiLevelType w:val="multilevel"/>
    <w:tmpl w:val="0922D726"/>
    <w:lvl w:ilvl="0">
      <w:start w:val="1"/>
      <w:numFmt w:val="bullet"/>
      <w:lvlText w:val=""/>
      <w:lvlJc w:val="left"/>
      <w:pPr>
        <w:ind w:left="720" w:hanging="360"/>
      </w:pPr>
      <w:rPr>
        <w:rFonts w:ascii="Symbol" w:hAnsi="Symbol" w:cs="Symbol" w:hint="default"/>
        <w:sz w:val="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2F2512"/>
    <w:multiLevelType w:val="hybridMultilevel"/>
    <w:tmpl w:val="9E54A6BC"/>
    <w:lvl w:ilvl="0" w:tplc="0E703D5E">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154A54"/>
    <w:multiLevelType w:val="multilevel"/>
    <w:tmpl w:val="600ABF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rsids>
    <w:rsidRoot w:val="00627AAC"/>
    <w:rsid w:val="002C0242"/>
    <w:rsid w:val="002E75F0"/>
    <w:rsid w:val="003C6AD2"/>
    <w:rsid w:val="00480546"/>
    <w:rsid w:val="00481E28"/>
    <w:rsid w:val="00627AAC"/>
    <w:rsid w:val="009534D3"/>
    <w:rsid w:val="009942AF"/>
    <w:rsid w:val="009A0654"/>
    <w:rsid w:val="00C95D98"/>
    <w:rsid w:val="00E06116"/>
    <w:rsid w:val="00EE7F2E"/>
    <w:rsid w:val="00F157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2"/>
    <w:rPr>
      <w:sz w:val="24"/>
      <w:szCs w:val="24"/>
      <w:lang w:val="en-US" w:eastAsia="en-US"/>
    </w:rPr>
  </w:style>
  <w:style w:type="paragraph" w:styleId="Heading1">
    <w:name w:val="heading 1"/>
    <w:basedOn w:val="Normal"/>
    <w:next w:val="Normal"/>
    <w:link w:val="Heading1Char"/>
    <w:qFormat/>
    <w:rsid w:val="006A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90CB2"/>
    <w:rPr>
      <w:color w:val="0000FF"/>
      <w:u w:val="single"/>
    </w:rPr>
  </w:style>
  <w:style w:type="character" w:customStyle="1" w:styleId="BalloonTextChar">
    <w:name w:val="Balloon Text Char"/>
    <w:link w:val="BalloonText"/>
    <w:qFormat/>
    <w:rsid w:val="00BE2B3E"/>
    <w:rPr>
      <w:rFonts w:ascii="Segoe UI" w:hAnsi="Segoe UI" w:cs="Segoe UI"/>
      <w:sz w:val="18"/>
      <w:szCs w:val="18"/>
      <w:lang w:val="en-US" w:eastAsia="en-US"/>
    </w:rPr>
  </w:style>
  <w:style w:type="character" w:customStyle="1" w:styleId="TitleChar">
    <w:name w:val="Title Char"/>
    <w:basedOn w:val="DefaultParagraphFont"/>
    <w:link w:val="Title"/>
    <w:qFormat/>
    <w:rsid w:val="00E337FC"/>
    <w:rPr>
      <w:sz w:val="32"/>
      <w:lang w:eastAsia="en-US"/>
    </w:rPr>
  </w:style>
  <w:style w:type="character" w:customStyle="1" w:styleId="Heading1Char">
    <w:name w:val="Heading 1 Char"/>
    <w:basedOn w:val="DefaultParagraphFont"/>
    <w:link w:val="Heading1"/>
    <w:qFormat/>
    <w:rsid w:val="006A7879"/>
    <w:rPr>
      <w:rFonts w:asciiTheme="majorHAnsi" w:eastAsiaTheme="majorEastAsia" w:hAnsiTheme="majorHAnsi" w:cstheme="majorBidi"/>
      <w:color w:val="365F91" w:themeColor="accent1" w:themeShade="BF"/>
      <w:sz w:val="32"/>
      <w:szCs w:val="32"/>
      <w:lang w:val="en-US" w:eastAsia="en-US"/>
    </w:rPr>
  </w:style>
  <w:style w:type="character" w:customStyle="1" w:styleId="ListLabel1">
    <w:name w:val="ListLabel 1"/>
    <w:qFormat/>
    <w:rsid w:val="00627AAC"/>
    <w:rPr>
      <w:sz w:val="28"/>
      <w:szCs w:val="28"/>
    </w:rPr>
  </w:style>
  <w:style w:type="character" w:customStyle="1" w:styleId="ListLabel2">
    <w:name w:val="ListLabel 2"/>
    <w:qFormat/>
    <w:rsid w:val="00627AAC"/>
    <w:rPr>
      <w:sz w:val="8"/>
      <w:szCs w:val="28"/>
    </w:rPr>
  </w:style>
  <w:style w:type="character" w:customStyle="1" w:styleId="ListLabel3">
    <w:name w:val="ListLabel 3"/>
    <w:qFormat/>
    <w:rsid w:val="00627AAC"/>
    <w:rPr>
      <w:rFonts w:cs="Courier New"/>
    </w:rPr>
  </w:style>
  <w:style w:type="character" w:customStyle="1" w:styleId="ListLabel4">
    <w:name w:val="ListLabel 4"/>
    <w:qFormat/>
    <w:rsid w:val="00627AAC"/>
    <w:rPr>
      <w:rFonts w:cs="Courier New"/>
    </w:rPr>
  </w:style>
  <w:style w:type="character" w:customStyle="1" w:styleId="ListLabel5">
    <w:name w:val="ListLabel 5"/>
    <w:qFormat/>
    <w:rsid w:val="00627AAC"/>
    <w:rPr>
      <w:rFonts w:cs="Courier New"/>
    </w:rPr>
  </w:style>
  <w:style w:type="paragraph" w:customStyle="1" w:styleId="Heading">
    <w:name w:val="Heading"/>
    <w:basedOn w:val="Normal"/>
    <w:next w:val="BodyText"/>
    <w:qFormat/>
    <w:rsid w:val="00627AAC"/>
    <w:pPr>
      <w:keepNext/>
      <w:spacing w:before="240" w:after="120"/>
    </w:pPr>
    <w:rPr>
      <w:rFonts w:ascii="Liberation Sans" w:eastAsia="Microsoft YaHei" w:hAnsi="Liberation Sans" w:cs="Arial"/>
      <w:sz w:val="28"/>
      <w:szCs w:val="28"/>
    </w:rPr>
  </w:style>
  <w:style w:type="paragraph" w:styleId="BodyText">
    <w:name w:val="Body Text"/>
    <w:basedOn w:val="Normal"/>
    <w:rsid w:val="00627AAC"/>
    <w:pPr>
      <w:spacing w:after="140" w:line="276" w:lineRule="auto"/>
    </w:pPr>
  </w:style>
  <w:style w:type="paragraph" w:styleId="List">
    <w:name w:val="List"/>
    <w:basedOn w:val="BodyText"/>
    <w:rsid w:val="00627AAC"/>
    <w:rPr>
      <w:rFonts w:cs="Arial"/>
    </w:rPr>
  </w:style>
  <w:style w:type="paragraph" w:styleId="Caption">
    <w:name w:val="caption"/>
    <w:basedOn w:val="Normal"/>
    <w:qFormat/>
    <w:rsid w:val="00627AAC"/>
    <w:pPr>
      <w:suppressLineNumbers/>
      <w:spacing w:before="120" w:after="120"/>
    </w:pPr>
    <w:rPr>
      <w:rFonts w:cs="Arial"/>
      <w:i/>
      <w:iCs/>
    </w:rPr>
  </w:style>
  <w:style w:type="paragraph" w:customStyle="1" w:styleId="Index">
    <w:name w:val="Index"/>
    <w:basedOn w:val="Normal"/>
    <w:qFormat/>
    <w:rsid w:val="00627AAC"/>
    <w:pPr>
      <w:suppressLineNumbers/>
    </w:pPr>
    <w:rPr>
      <w:rFonts w:cs="Arial"/>
    </w:rPr>
  </w:style>
  <w:style w:type="paragraph" w:styleId="Title">
    <w:name w:val="Title"/>
    <w:basedOn w:val="Normal"/>
    <w:link w:val="TitleChar"/>
    <w:qFormat/>
    <w:rsid w:val="00E90CB2"/>
    <w:pPr>
      <w:jc w:val="center"/>
    </w:pPr>
    <w:rPr>
      <w:sz w:val="32"/>
      <w:szCs w:val="20"/>
      <w:lang w:val="en-GB"/>
    </w:rPr>
  </w:style>
  <w:style w:type="paragraph" w:styleId="BalloonText">
    <w:name w:val="Balloon Text"/>
    <w:basedOn w:val="Normal"/>
    <w:link w:val="BalloonTextChar"/>
    <w:qFormat/>
    <w:rsid w:val="00BE2B3E"/>
    <w:rPr>
      <w:rFonts w:ascii="Segoe UI" w:hAnsi="Segoe UI" w:cs="Segoe UI"/>
      <w:sz w:val="18"/>
      <w:szCs w:val="18"/>
    </w:rPr>
  </w:style>
  <w:style w:type="table" w:styleId="TableGrid">
    <w:name w:val="Table Grid"/>
    <w:basedOn w:val="TableNormal"/>
    <w:rsid w:val="00E3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592D-ABB8-47F0-B84E-98CA8420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Orlebar</dc:creator>
  <cp:lastModifiedBy>Richard Lebus</cp:lastModifiedBy>
  <cp:revision>10</cp:revision>
  <cp:lastPrinted>2018-11-04T18:31:00Z</cp:lastPrinted>
  <dcterms:created xsi:type="dcterms:W3CDTF">2018-10-17T11:09:00Z</dcterms:created>
  <dcterms:modified xsi:type="dcterms:W3CDTF">2018-11-04T18:31:00Z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